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0C3" w:rsidRDefault="0074244E" w:rsidP="00B57185">
      <w:pPr>
        <w:tabs>
          <w:tab w:val="left" w:pos="5245"/>
        </w:tabs>
        <w:jc w:val="center"/>
        <w:rPr>
          <w:b/>
        </w:rPr>
      </w:pPr>
      <w:r w:rsidRPr="001F2446">
        <w:rPr>
          <w:rFonts w:ascii="Century Gothic" w:eastAsia="Calibri" w:hAnsi="Century Gothic" w:cs="Times New Roman"/>
          <w:b/>
          <w:noProof/>
          <w:sz w:val="26"/>
          <w:szCs w:val="26"/>
          <w:u w:val="double"/>
          <w:lang w:eastAsia="es-CL"/>
        </w:rPr>
        <w:drawing>
          <wp:anchor distT="0" distB="0" distL="114300" distR="114300" simplePos="0" relativeHeight="251726848" behindDoc="0" locked="0" layoutInCell="1" allowOverlap="1" wp14:anchorId="4182497B" wp14:editId="3E49C1E9">
            <wp:simplePos x="0" y="0"/>
            <wp:positionH relativeFrom="margin">
              <wp:posOffset>-69011</wp:posOffset>
            </wp:positionH>
            <wp:positionV relativeFrom="margin">
              <wp:posOffset>-690305</wp:posOffset>
            </wp:positionV>
            <wp:extent cx="760095" cy="821690"/>
            <wp:effectExtent l="0" t="0" r="1905" b="0"/>
            <wp:wrapSquare wrapText="bothSides"/>
            <wp:docPr id="16389" name="Imagen 16389" descr="C:\Users\anita\AppData\Local\Tem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AppData\Local\Temp\unnam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166" w:rsidRPr="00192166">
        <w:rPr>
          <w:b/>
        </w:rPr>
        <w:t>GUIA D</w:t>
      </w:r>
      <w:bookmarkStart w:id="0" w:name="_GoBack"/>
      <w:bookmarkEnd w:id="0"/>
      <w:r w:rsidR="00192166" w:rsidRPr="00192166">
        <w:rPr>
          <w:b/>
        </w:rPr>
        <w:t>E APRENDIZAJE SEPTIMO AÑO</w:t>
      </w:r>
    </w:p>
    <w:p w:rsidR="001A2A8C" w:rsidRDefault="001A2A8C" w:rsidP="001A2A8C">
      <w:pPr>
        <w:rPr>
          <w:b/>
        </w:rPr>
      </w:pPr>
      <w:r>
        <w:rPr>
          <w:b/>
        </w:rPr>
        <w:t>NOMBRE: ______________________________________</w:t>
      </w:r>
      <w:r w:rsidR="00930371">
        <w:rPr>
          <w:b/>
        </w:rPr>
        <w:t>_______________________________</w:t>
      </w:r>
    </w:p>
    <w:p w:rsidR="00930371" w:rsidRPr="00192166" w:rsidRDefault="00930371" w:rsidP="001A2A8C">
      <w:pPr>
        <w:rPr>
          <w:b/>
        </w:rPr>
      </w:pPr>
      <w:r>
        <w:rPr>
          <w:b/>
        </w:rPr>
        <w:t>FECHA: ______________________</w:t>
      </w:r>
      <w:r w:rsidR="00B30C55">
        <w:rPr>
          <w:b/>
        </w:rPr>
        <w:t>_______________</w:t>
      </w:r>
      <w:proofErr w:type="spellStart"/>
      <w:r w:rsidR="00B30C55">
        <w:rPr>
          <w:b/>
        </w:rPr>
        <w:t>Ptje</w:t>
      </w:r>
      <w:proofErr w:type="spellEnd"/>
      <w:r w:rsidR="00B30C55">
        <w:rPr>
          <w:b/>
        </w:rPr>
        <w:t>: 60 pts. /______ Concepto: ________</w:t>
      </w:r>
    </w:p>
    <w:p w:rsidR="00DC72CC" w:rsidRDefault="00DC72CC" w:rsidP="00DC72CC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0"/>
          <w:szCs w:val="20"/>
        </w:rPr>
      </w:pPr>
    </w:p>
    <w:p w:rsidR="001217CA" w:rsidRDefault="001217CA" w:rsidP="00DC72CC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color w:val="1A1A1A"/>
          <w:sz w:val="20"/>
          <w:szCs w:val="20"/>
        </w:rPr>
      </w:pPr>
      <w:r>
        <w:rPr>
          <w:rFonts w:ascii="OfficinaSans-Book" w:hAnsi="OfficinaSans-Book" w:cs="OfficinaSans-Book"/>
          <w:color w:val="1A1A1A"/>
          <w:sz w:val="20"/>
          <w:szCs w:val="20"/>
        </w:rPr>
        <w:t>Retroalimentación</w:t>
      </w:r>
    </w:p>
    <w:p w:rsidR="00E90FCA" w:rsidRPr="001A2A8C" w:rsidRDefault="00E90FCA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1A1A1A"/>
          <w:sz w:val="24"/>
          <w:szCs w:val="24"/>
        </w:rPr>
      </w:pPr>
      <w:r w:rsidRPr="001A2A8C">
        <w:rPr>
          <w:rFonts w:asciiTheme="majorHAnsi" w:hAnsiTheme="majorHAnsi" w:cstheme="majorHAnsi"/>
          <w:b/>
          <w:color w:val="1A1A1A"/>
          <w:sz w:val="24"/>
          <w:szCs w:val="24"/>
        </w:rPr>
        <w:t>LEGADO</w:t>
      </w:r>
    </w:p>
    <w:p w:rsidR="001217CA" w:rsidRPr="004B255F" w:rsidRDefault="001217CA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1A1A1A"/>
          <w:sz w:val="24"/>
          <w:szCs w:val="24"/>
        </w:rPr>
      </w:pPr>
      <w:r w:rsidRPr="004B255F">
        <w:rPr>
          <w:rFonts w:asciiTheme="majorHAnsi" w:hAnsiTheme="majorHAnsi" w:cstheme="majorHAnsi"/>
          <w:color w:val="1A1A1A"/>
          <w:sz w:val="24"/>
          <w:szCs w:val="24"/>
        </w:rPr>
        <w:t>La principal característica de las expresiones culturales desarrolladas durante la época clásica fue la centralidad que ocupó el ser humano como punto de referencia e inspiración en el pensamiento y la creatividad.</w:t>
      </w:r>
    </w:p>
    <w:p w:rsidR="001217CA" w:rsidRPr="004B255F" w:rsidRDefault="001217CA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1A1A1A"/>
          <w:sz w:val="24"/>
          <w:szCs w:val="24"/>
        </w:rPr>
      </w:pPr>
      <w:r w:rsidRPr="004B255F">
        <w:rPr>
          <w:rFonts w:asciiTheme="majorHAnsi" w:hAnsiTheme="majorHAnsi" w:cstheme="majorHAnsi"/>
          <w:color w:val="1A1A1A"/>
          <w:sz w:val="24"/>
          <w:szCs w:val="24"/>
        </w:rPr>
        <w:t>Dicha situación se reflejó en el intento por querer establecer un conocimiento racional de las cosas, asociado a la observación y a la argumentación, para entender la naturaleza, al propio ser humano y a la sociedad.</w:t>
      </w:r>
    </w:p>
    <w:p w:rsidR="001217CA" w:rsidRPr="004B255F" w:rsidRDefault="001217CA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1A1A1A"/>
          <w:sz w:val="24"/>
          <w:szCs w:val="24"/>
        </w:rPr>
      </w:pPr>
      <w:r w:rsidRPr="004B255F">
        <w:rPr>
          <w:rFonts w:asciiTheme="majorHAnsi" w:hAnsiTheme="majorHAnsi" w:cstheme="majorHAnsi"/>
          <w:color w:val="1A1A1A"/>
          <w:sz w:val="24"/>
          <w:szCs w:val="24"/>
        </w:rPr>
        <w:t>Fue por medio de las artes y el desarrollo de actividades ligadas al pensamiento que griegos y romanos plasmaron sus inquietudes e intereses con la finalidad de comprender al ser humano.</w:t>
      </w:r>
    </w:p>
    <w:p w:rsidR="001217CA" w:rsidRPr="004B255F" w:rsidRDefault="001217CA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1A1A1A"/>
          <w:sz w:val="24"/>
          <w:szCs w:val="24"/>
        </w:rPr>
      </w:pPr>
      <w:r w:rsidRPr="004B255F">
        <w:rPr>
          <w:rFonts w:asciiTheme="majorHAnsi" w:hAnsiTheme="majorHAnsi" w:cstheme="majorHAnsi"/>
          <w:color w:val="1A1A1A"/>
          <w:sz w:val="24"/>
          <w:szCs w:val="24"/>
        </w:rPr>
        <w:t>Por e</w:t>
      </w:r>
      <w:r w:rsidR="00155F59" w:rsidRPr="004B255F">
        <w:rPr>
          <w:rFonts w:asciiTheme="majorHAnsi" w:hAnsiTheme="majorHAnsi" w:cstheme="majorHAnsi"/>
          <w:color w:val="1A1A1A"/>
          <w:sz w:val="24"/>
          <w:szCs w:val="24"/>
        </w:rPr>
        <w:t>s</w:t>
      </w:r>
      <w:r w:rsidRPr="004B255F">
        <w:rPr>
          <w:rFonts w:asciiTheme="majorHAnsi" w:hAnsiTheme="majorHAnsi" w:cstheme="majorHAnsi"/>
          <w:color w:val="1A1A1A"/>
          <w:sz w:val="24"/>
          <w:szCs w:val="24"/>
        </w:rPr>
        <w:t xml:space="preserve">ta razón, la escultura de la época clásica intentó representar la </w:t>
      </w:r>
      <w:r w:rsidR="00155F59" w:rsidRPr="004B255F">
        <w:rPr>
          <w:rFonts w:asciiTheme="majorHAnsi" w:hAnsiTheme="majorHAnsi" w:cstheme="majorHAnsi"/>
          <w:color w:val="1A1A1A"/>
          <w:sz w:val="24"/>
          <w:szCs w:val="24"/>
        </w:rPr>
        <w:t>perfección</w:t>
      </w:r>
      <w:r w:rsidRPr="004B255F">
        <w:rPr>
          <w:rFonts w:asciiTheme="majorHAnsi" w:hAnsiTheme="majorHAnsi" w:cstheme="majorHAnsi"/>
          <w:color w:val="1A1A1A"/>
          <w:sz w:val="24"/>
          <w:szCs w:val="24"/>
        </w:rPr>
        <w:t xml:space="preserve"> del cuerpo humano, mientras que la filosofía se dedicó al desarrollo del conocimiento, como fuente permanente de búsqueda de la verdad.</w:t>
      </w:r>
    </w:p>
    <w:p w:rsidR="001217CA" w:rsidRPr="004B255F" w:rsidRDefault="001217CA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1A1A1A"/>
          <w:sz w:val="24"/>
          <w:szCs w:val="24"/>
        </w:rPr>
      </w:pPr>
      <w:r w:rsidRPr="004B255F">
        <w:rPr>
          <w:rFonts w:asciiTheme="majorHAnsi" w:hAnsiTheme="majorHAnsi" w:cstheme="majorHAnsi"/>
          <w:color w:val="1A1A1A"/>
          <w:sz w:val="24"/>
          <w:szCs w:val="24"/>
        </w:rPr>
        <w:t>Así</w:t>
      </w:r>
      <w:r w:rsidR="00B268B2" w:rsidRPr="004B255F">
        <w:rPr>
          <w:rFonts w:asciiTheme="majorHAnsi" w:hAnsiTheme="majorHAnsi" w:cstheme="majorHAnsi"/>
          <w:color w:val="1A1A1A"/>
          <w:sz w:val="24"/>
          <w:szCs w:val="24"/>
        </w:rPr>
        <w:t xml:space="preserve"> mismo, el periodo clásico vio florecer la liter</w:t>
      </w:r>
      <w:r w:rsidR="00155F59" w:rsidRPr="004B255F">
        <w:rPr>
          <w:rFonts w:asciiTheme="majorHAnsi" w:hAnsiTheme="majorHAnsi" w:cstheme="majorHAnsi"/>
          <w:color w:val="1A1A1A"/>
          <w:sz w:val="24"/>
          <w:szCs w:val="24"/>
        </w:rPr>
        <w:t>a</w:t>
      </w:r>
      <w:r w:rsidR="00B268B2" w:rsidRPr="004B255F">
        <w:rPr>
          <w:rFonts w:asciiTheme="majorHAnsi" w:hAnsiTheme="majorHAnsi" w:cstheme="majorHAnsi"/>
          <w:color w:val="1A1A1A"/>
          <w:sz w:val="24"/>
          <w:szCs w:val="24"/>
        </w:rPr>
        <w:t>tur</w:t>
      </w:r>
      <w:r w:rsidR="008A0159" w:rsidRPr="004B255F">
        <w:rPr>
          <w:rFonts w:asciiTheme="majorHAnsi" w:hAnsiTheme="majorHAnsi" w:cstheme="majorHAnsi"/>
          <w:color w:val="1A1A1A"/>
          <w:sz w:val="24"/>
          <w:szCs w:val="24"/>
        </w:rPr>
        <w:t>a y el teatro, y asumió el desafío de verbalizar, representar y enseñar las contradicciones y bondades del ser humano.</w:t>
      </w:r>
    </w:p>
    <w:p w:rsidR="008A0159" w:rsidRPr="004B255F" w:rsidRDefault="008A0159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1A1A1A"/>
          <w:sz w:val="24"/>
          <w:szCs w:val="24"/>
        </w:rPr>
      </w:pPr>
      <w:r w:rsidRPr="004B255F">
        <w:rPr>
          <w:rFonts w:asciiTheme="majorHAnsi" w:hAnsiTheme="majorHAnsi" w:cstheme="majorHAnsi"/>
          <w:color w:val="1A1A1A"/>
          <w:sz w:val="24"/>
          <w:szCs w:val="24"/>
        </w:rPr>
        <w:t>A lo largo de su historia, Grecia y Roma se preocuparon por mantener una institucionalidad política que limitara el poder de sus gobernantes, velara por la temporalidad de sus cargos y asegurara los derechos de sus ciudadanos, entre otros aspectos.</w:t>
      </w:r>
    </w:p>
    <w:p w:rsidR="008A0159" w:rsidRDefault="008A0159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1A1A1A"/>
          <w:sz w:val="24"/>
          <w:szCs w:val="24"/>
        </w:rPr>
      </w:pPr>
      <w:r w:rsidRPr="004B255F">
        <w:rPr>
          <w:rFonts w:asciiTheme="majorHAnsi" w:hAnsiTheme="majorHAnsi" w:cstheme="majorHAnsi"/>
          <w:color w:val="1A1A1A"/>
          <w:sz w:val="24"/>
          <w:szCs w:val="24"/>
        </w:rPr>
        <w:t xml:space="preserve">Si bien tanto en la democracia ateniense como en la republica romana estos principios fueron aplicados de manera restringida, son estos los que han inspirado a los sistemas políticos de la actualidad. De esta época provienen los </w:t>
      </w:r>
      <w:r w:rsidRPr="004B255F">
        <w:rPr>
          <w:rFonts w:asciiTheme="majorHAnsi" w:hAnsiTheme="majorHAnsi" w:cstheme="majorHAnsi"/>
          <w:b/>
          <w:color w:val="1A1A1A"/>
          <w:sz w:val="24"/>
          <w:szCs w:val="24"/>
        </w:rPr>
        <w:t xml:space="preserve">conceptos igualdad ante </w:t>
      </w:r>
      <w:r w:rsidR="00011186" w:rsidRPr="004B255F">
        <w:rPr>
          <w:rFonts w:asciiTheme="majorHAnsi" w:hAnsiTheme="majorHAnsi" w:cstheme="majorHAnsi"/>
          <w:b/>
          <w:color w:val="1A1A1A"/>
          <w:sz w:val="24"/>
          <w:szCs w:val="24"/>
        </w:rPr>
        <w:t>la ley, sujeto de</w:t>
      </w:r>
      <w:r w:rsidRPr="004B255F">
        <w:rPr>
          <w:rFonts w:asciiTheme="majorHAnsi" w:hAnsiTheme="majorHAnsi" w:cstheme="majorHAnsi"/>
          <w:b/>
          <w:color w:val="1A1A1A"/>
          <w:sz w:val="24"/>
          <w:szCs w:val="24"/>
        </w:rPr>
        <w:t xml:space="preserve"> derecho, democracia y república, </w:t>
      </w:r>
      <w:r w:rsidR="00011186" w:rsidRPr="004B255F">
        <w:rPr>
          <w:rFonts w:asciiTheme="majorHAnsi" w:hAnsiTheme="majorHAnsi" w:cstheme="majorHAnsi"/>
          <w:b/>
          <w:color w:val="1A1A1A"/>
          <w:sz w:val="24"/>
          <w:szCs w:val="24"/>
        </w:rPr>
        <w:t>así</w:t>
      </w:r>
      <w:r w:rsidRPr="004B255F">
        <w:rPr>
          <w:rFonts w:asciiTheme="majorHAnsi" w:hAnsiTheme="majorHAnsi" w:cstheme="majorHAnsi"/>
          <w:b/>
          <w:color w:val="1A1A1A"/>
          <w:sz w:val="24"/>
          <w:szCs w:val="24"/>
        </w:rPr>
        <w:t xml:space="preserve"> como situar la ley por sobre los gobernantes.</w:t>
      </w:r>
    </w:p>
    <w:p w:rsidR="004B255F" w:rsidRDefault="004B255F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1A1A1A"/>
          <w:sz w:val="24"/>
          <w:szCs w:val="24"/>
        </w:rPr>
      </w:pPr>
    </w:p>
    <w:p w:rsidR="004B255F" w:rsidRDefault="004B255F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1A1A1A"/>
          <w:sz w:val="24"/>
          <w:szCs w:val="24"/>
        </w:rPr>
      </w:pPr>
      <w:r>
        <w:rPr>
          <w:rFonts w:asciiTheme="majorHAnsi" w:hAnsiTheme="majorHAnsi" w:cstheme="majorHAnsi"/>
          <w:b/>
          <w:color w:val="1A1A1A"/>
          <w:sz w:val="24"/>
          <w:szCs w:val="24"/>
        </w:rPr>
        <w:t>Responda las siguientes preguntas</w:t>
      </w:r>
      <w:r w:rsidR="00FB0C11">
        <w:rPr>
          <w:rFonts w:asciiTheme="majorHAnsi" w:hAnsiTheme="majorHAnsi" w:cstheme="majorHAnsi"/>
          <w:b/>
          <w:color w:val="1A1A1A"/>
          <w:sz w:val="24"/>
          <w:szCs w:val="24"/>
        </w:rPr>
        <w:t xml:space="preserve"> de acuerdo al texto </w:t>
      </w:r>
      <w:r w:rsidR="00BC1CA9">
        <w:rPr>
          <w:rFonts w:asciiTheme="majorHAnsi" w:hAnsiTheme="majorHAnsi" w:cstheme="majorHAnsi"/>
          <w:b/>
          <w:color w:val="1A1A1A"/>
          <w:sz w:val="24"/>
          <w:szCs w:val="24"/>
        </w:rPr>
        <w:t xml:space="preserve"> 2 </w:t>
      </w:r>
      <w:proofErr w:type="spellStart"/>
      <w:r w:rsidR="00BC1CA9">
        <w:rPr>
          <w:rFonts w:asciiTheme="majorHAnsi" w:hAnsiTheme="majorHAnsi" w:cstheme="majorHAnsi"/>
          <w:b/>
          <w:color w:val="1A1A1A"/>
          <w:sz w:val="24"/>
          <w:szCs w:val="24"/>
        </w:rPr>
        <w:t>pts</w:t>
      </w:r>
      <w:proofErr w:type="spellEnd"/>
      <w:r w:rsidR="00BC1CA9">
        <w:rPr>
          <w:rFonts w:asciiTheme="majorHAnsi" w:hAnsiTheme="majorHAnsi" w:cstheme="majorHAnsi"/>
          <w:b/>
          <w:color w:val="1A1A1A"/>
          <w:sz w:val="24"/>
          <w:szCs w:val="24"/>
        </w:rPr>
        <w:t xml:space="preserve"> c/u</w:t>
      </w:r>
    </w:p>
    <w:p w:rsidR="0086627A" w:rsidRDefault="0086627A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1A1A1A"/>
          <w:sz w:val="24"/>
          <w:szCs w:val="24"/>
        </w:rPr>
      </w:pPr>
    </w:p>
    <w:p w:rsidR="004B255F" w:rsidRDefault="004B255F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1A1A1A"/>
          <w:sz w:val="24"/>
          <w:szCs w:val="24"/>
        </w:rPr>
      </w:pPr>
      <w:r>
        <w:rPr>
          <w:rFonts w:asciiTheme="majorHAnsi" w:hAnsiTheme="majorHAnsi" w:cstheme="majorHAnsi"/>
          <w:b/>
          <w:color w:val="1A1A1A"/>
          <w:sz w:val="24"/>
          <w:szCs w:val="24"/>
        </w:rPr>
        <w:t>1.- Cuál fue la principal característica de las expresiones culturales en la época clásica</w:t>
      </w:r>
      <w:proofErr w:type="gramStart"/>
      <w:r>
        <w:rPr>
          <w:rFonts w:asciiTheme="majorHAnsi" w:hAnsiTheme="majorHAnsi" w:cstheme="majorHAnsi"/>
          <w:b/>
          <w:color w:val="1A1A1A"/>
          <w:sz w:val="24"/>
          <w:szCs w:val="24"/>
        </w:rPr>
        <w:t>?</w:t>
      </w:r>
      <w:proofErr w:type="gramEnd"/>
    </w:p>
    <w:p w:rsidR="0086627A" w:rsidRDefault="0086627A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1A1A1A"/>
          <w:sz w:val="24"/>
          <w:szCs w:val="24"/>
        </w:rPr>
      </w:pPr>
    </w:p>
    <w:p w:rsidR="004B255F" w:rsidRDefault="004B255F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1A1A1A"/>
          <w:sz w:val="24"/>
          <w:szCs w:val="24"/>
        </w:rPr>
      </w:pPr>
    </w:p>
    <w:p w:rsidR="004B255F" w:rsidRDefault="00E90FCA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1A1A1A"/>
          <w:sz w:val="24"/>
          <w:szCs w:val="24"/>
        </w:rPr>
      </w:pPr>
      <w:r>
        <w:rPr>
          <w:rFonts w:asciiTheme="majorHAnsi" w:hAnsiTheme="majorHAnsi" w:cstheme="majorHAnsi"/>
          <w:b/>
          <w:color w:val="1A1A1A"/>
          <w:sz w:val="24"/>
          <w:szCs w:val="24"/>
        </w:rPr>
        <w:t>2</w:t>
      </w:r>
      <w:r w:rsidR="00FB0C11">
        <w:rPr>
          <w:rFonts w:asciiTheme="majorHAnsi" w:hAnsiTheme="majorHAnsi" w:cstheme="majorHAnsi"/>
          <w:b/>
          <w:color w:val="1A1A1A"/>
          <w:sz w:val="24"/>
          <w:szCs w:val="24"/>
        </w:rPr>
        <w:t>.-D</w:t>
      </w:r>
      <w:r w:rsidR="004B255F">
        <w:rPr>
          <w:rFonts w:asciiTheme="majorHAnsi" w:hAnsiTheme="majorHAnsi" w:cstheme="majorHAnsi"/>
          <w:b/>
          <w:color w:val="1A1A1A"/>
          <w:sz w:val="24"/>
          <w:szCs w:val="24"/>
        </w:rPr>
        <w:t>e que se preocupó Grecia y Roma a lo largo de la historia</w:t>
      </w:r>
    </w:p>
    <w:p w:rsidR="0086627A" w:rsidRDefault="0086627A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1A1A1A"/>
          <w:sz w:val="24"/>
          <w:szCs w:val="24"/>
        </w:rPr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1A1A1A"/>
          <w:sz w:val="24"/>
          <w:szCs w:val="24"/>
        </w:rPr>
      </w:pPr>
    </w:p>
    <w:p w:rsidR="004B255F" w:rsidRDefault="00E90FCA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1A1A1A"/>
          <w:sz w:val="24"/>
          <w:szCs w:val="24"/>
        </w:rPr>
      </w:pPr>
      <w:r>
        <w:rPr>
          <w:rFonts w:asciiTheme="majorHAnsi" w:hAnsiTheme="majorHAnsi" w:cstheme="majorHAnsi"/>
          <w:b/>
          <w:color w:val="1A1A1A"/>
          <w:sz w:val="24"/>
          <w:szCs w:val="24"/>
        </w:rPr>
        <w:t>3</w:t>
      </w:r>
      <w:r w:rsidR="004B255F">
        <w:rPr>
          <w:rFonts w:asciiTheme="majorHAnsi" w:hAnsiTheme="majorHAnsi" w:cstheme="majorHAnsi"/>
          <w:b/>
          <w:color w:val="1A1A1A"/>
          <w:sz w:val="24"/>
          <w:szCs w:val="24"/>
        </w:rPr>
        <w:t>.-De la época clásica que conceptos provienen</w:t>
      </w:r>
      <w:proofErr w:type="gramStart"/>
      <w:r w:rsidR="004B255F">
        <w:rPr>
          <w:rFonts w:asciiTheme="majorHAnsi" w:hAnsiTheme="majorHAnsi" w:cstheme="majorHAnsi"/>
          <w:b/>
          <w:color w:val="1A1A1A"/>
          <w:sz w:val="24"/>
          <w:szCs w:val="24"/>
        </w:rPr>
        <w:t>?</w:t>
      </w:r>
      <w:proofErr w:type="gramEnd"/>
    </w:p>
    <w:p w:rsidR="00E90FCA" w:rsidRDefault="00E90FCA" w:rsidP="00E90F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</w:p>
    <w:p w:rsidR="00930371" w:rsidRDefault="00930371" w:rsidP="00E90F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</w:rPr>
      </w:pPr>
    </w:p>
    <w:p w:rsidR="00EB7967" w:rsidRDefault="00EB7967" w:rsidP="00E90F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</w:rPr>
      </w:pPr>
    </w:p>
    <w:p w:rsidR="00EB7967" w:rsidRDefault="00EB7967" w:rsidP="00E90F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</w:rPr>
      </w:pPr>
    </w:p>
    <w:p w:rsidR="00EB7967" w:rsidRDefault="00EB7967" w:rsidP="00E90F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</w:rPr>
      </w:pPr>
    </w:p>
    <w:p w:rsidR="00E90FCA" w:rsidRPr="00E90FCA" w:rsidRDefault="00E90FCA" w:rsidP="00E90F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E90FCA">
        <w:rPr>
          <w:rFonts w:asciiTheme="majorHAnsi" w:hAnsiTheme="majorHAnsi" w:cstheme="majorHAnsi"/>
          <w:b/>
        </w:rPr>
        <w:t>En el mundo clásico</w:t>
      </w:r>
      <w:r w:rsidRPr="00E90FCA">
        <w:rPr>
          <w:rFonts w:asciiTheme="majorHAnsi" w:hAnsiTheme="majorHAnsi" w:cstheme="majorHAnsi"/>
        </w:rPr>
        <w:t>; la ciudadanía excluyó a mujeres y esclavos. Mientras que en política chilena</w:t>
      </w:r>
    </w:p>
    <w:p w:rsidR="00E90FCA" w:rsidRPr="00E90FCA" w:rsidRDefault="00E90FCA" w:rsidP="00E90F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proofErr w:type="gramStart"/>
      <w:r w:rsidRPr="00E90FCA">
        <w:rPr>
          <w:rFonts w:asciiTheme="majorHAnsi" w:hAnsiTheme="majorHAnsi" w:cstheme="majorHAnsi"/>
        </w:rPr>
        <w:lastRenderedPageBreak/>
        <w:t>actual</w:t>
      </w:r>
      <w:proofErr w:type="gramEnd"/>
      <w:r w:rsidRPr="00E90FCA">
        <w:rPr>
          <w:rFonts w:asciiTheme="majorHAnsi" w:hAnsiTheme="majorHAnsi" w:cstheme="majorHAnsi"/>
        </w:rPr>
        <w:t xml:space="preserve"> la ciudadanía es para hombres y mujeres mayores de 18 años.</w:t>
      </w:r>
    </w:p>
    <w:p w:rsidR="00E90FCA" w:rsidRPr="00E90FCA" w:rsidRDefault="00E90FCA" w:rsidP="00E90F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E90FCA">
        <w:rPr>
          <w:rFonts w:asciiTheme="majorHAnsi" w:hAnsiTheme="majorHAnsi" w:cstheme="majorHAnsi"/>
        </w:rPr>
        <w:t>• En el mundo clásico; específicamente en Atenas se podía ser electo para cargo público mediante el azar.</w:t>
      </w:r>
      <w:r>
        <w:rPr>
          <w:rFonts w:asciiTheme="majorHAnsi" w:hAnsiTheme="majorHAnsi" w:cstheme="majorHAnsi"/>
        </w:rPr>
        <w:t xml:space="preserve"> </w:t>
      </w:r>
      <w:r w:rsidRPr="00E90FCA">
        <w:rPr>
          <w:rFonts w:asciiTheme="majorHAnsi" w:hAnsiTheme="majorHAnsi" w:cstheme="majorHAnsi"/>
        </w:rPr>
        <w:t>Mientras que en la política chilena actual de forma voluntaria cada persona puede postular para cargos públicos, cumpliendo los requisitos requeridos por cada uno de estos.</w:t>
      </w:r>
    </w:p>
    <w:p w:rsidR="00E90FCA" w:rsidRPr="00E90FCA" w:rsidRDefault="00E90FCA" w:rsidP="00E90F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E90FCA">
        <w:rPr>
          <w:rFonts w:asciiTheme="majorHAnsi" w:hAnsiTheme="majorHAnsi" w:cstheme="majorHAnsi"/>
        </w:rPr>
        <w:t>• En el mundo clásico; específicamente en Atenas la democracia era de carácter directa. Mientras que en la política chilena actual la democracia es indirecta.</w:t>
      </w:r>
    </w:p>
    <w:p w:rsidR="00E90FCA" w:rsidRDefault="00E90FCA" w:rsidP="00E90F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E90FCA">
        <w:rPr>
          <w:rFonts w:asciiTheme="majorHAnsi" w:hAnsiTheme="majorHAnsi" w:cstheme="majorHAnsi"/>
        </w:rPr>
        <w:t>• En el mundo clásico; específicamente en la República romana el senado no era elegido por voto popular,</w:t>
      </w:r>
      <w:r>
        <w:rPr>
          <w:rFonts w:asciiTheme="majorHAnsi" w:hAnsiTheme="majorHAnsi" w:cstheme="majorHAnsi"/>
        </w:rPr>
        <w:t xml:space="preserve"> </w:t>
      </w:r>
      <w:r w:rsidRPr="00E90FCA">
        <w:rPr>
          <w:rFonts w:asciiTheme="majorHAnsi" w:hAnsiTheme="majorHAnsi" w:cstheme="majorHAnsi"/>
        </w:rPr>
        <w:t>sino que eran designados por los cónsules y censores. Mientras que en la política chilena actual el senado es parte de la cámara alta del Congreso Nacional, siendo elegidos mediante el voto popular.</w:t>
      </w:r>
    </w:p>
    <w:p w:rsidR="001A2A8C" w:rsidRDefault="001A2A8C" w:rsidP="00E90F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</w:p>
    <w:p w:rsidR="001A2A8C" w:rsidRDefault="001A2A8C" w:rsidP="00E90F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</w:p>
    <w:p w:rsidR="001A2A8C" w:rsidRPr="00E90FCA" w:rsidRDefault="001A2A8C" w:rsidP="00E90FC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</w:p>
    <w:p w:rsidR="004B255F" w:rsidRPr="00E90FCA" w:rsidRDefault="004B255F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color w:val="1A1A1A"/>
          <w:sz w:val="24"/>
          <w:szCs w:val="24"/>
        </w:rPr>
      </w:pPr>
    </w:p>
    <w:p w:rsidR="00011186" w:rsidRDefault="0004582E" w:rsidP="00DC72CC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b/>
          <w:color w:val="1A1A1A"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2958466</wp:posOffset>
                </wp:positionH>
                <wp:positionV relativeFrom="paragraph">
                  <wp:posOffset>-223520</wp:posOffset>
                </wp:positionV>
                <wp:extent cx="533400" cy="400050"/>
                <wp:effectExtent l="0" t="0" r="19050" b="1905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2052" w:rsidRDefault="00232052" w:rsidP="00FB0C11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Elipse 10" o:spid="_x0000_s1026" style="position:absolute;margin-left:232.95pt;margin-top:-17.6pt;width:42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" fillcolor="#5b9bd5 [3204]" strokecolor="#1f4d78 [1604]" strokeweight="1pt">
                <v:stroke joinstyle="miter"/>
                <v:textbox>
                  <w:txbxContent>
                    <w:p w:rsidR="00232052" w:rsidRDefault="00232052" w:rsidP="00FB0C11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OfficinaSans-Book" w:hAnsi="OfficinaSans-Book" w:cs="OfficinaSans-Book"/>
          <w:b/>
          <w:noProof/>
          <w:color w:val="1A1A1A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81280</wp:posOffset>
                </wp:positionV>
                <wp:extent cx="409575" cy="371475"/>
                <wp:effectExtent l="0" t="0" r="28575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2052" w:rsidRDefault="00232052" w:rsidP="00FB0C11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Elipse 9" o:spid="_x0000_s1027" style="position:absolute;margin-left:-32.55pt;margin-top:6.4pt;width:32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" fillcolor="#5b9bd5 [3204]" strokecolor="#1f4d78 [1604]" strokeweight="1pt">
                <v:stroke joinstyle="miter"/>
                <v:textbox>
                  <w:txbxContent>
                    <w:p w:rsidR="00232052" w:rsidRDefault="00232052" w:rsidP="00FB0C11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11186">
        <w:rPr>
          <w:rFonts w:ascii="OfficinaSans-Book" w:hAnsi="OfficinaSans-Book" w:cs="OfficinaSans-Book"/>
          <w:b/>
          <w:color w:val="1A1A1A"/>
          <w:sz w:val="20"/>
          <w:szCs w:val="20"/>
        </w:rPr>
        <w:t>Fuentes</w:t>
      </w:r>
      <w:r w:rsidR="00FB0C11">
        <w:rPr>
          <w:rFonts w:ascii="OfficinaSans-Book" w:hAnsi="OfficinaSans-Book" w:cs="OfficinaSans-Book"/>
          <w:b/>
          <w:color w:val="1A1A1A"/>
          <w:sz w:val="20"/>
          <w:szCs w:val="20"/>
        </w:rPr>
        <w:t>, Pág.</w:t>
      </w:r>
      <w:r>
        <w:rPr>
          <w:rFonts w:ascii="OfficinaSans-Book" w:hAnsi="OfficinaSans-Book" w:cs="OfficinaSans-Book"/>
          <w:b/>
          <w:color w:val="1A1A1A"/>
          <w:sz w:val="20"/>
          <w:szCs w:val="20"/>
        </w:rPr>
        <w:t xml:space="preserve"> 115 d</w:t>
      </w:r>
    </w:p>
    <w:p w:rsidR="0079528D" w:rsidRDefault="0004582E" w:rsidP="00DC72CC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b/>
          <w:color w:val="1A1A1A"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27940</wp:posOffset>
                </wp:positionV>
                <wp:extent cx="3962400" cy="3114675"/>
                <wp:effectExtent l="0" t="0" r="19050" b="28575"/>
                <wp:wrapTight wrapText="bothSides">
                  <wp:wrapPolygon edited="0">
                    <wp:start x="935" y="0"/>
                    <wp:lineTo x="0" y="793"/>
                    <wp:lineTo x="0" y="20477"/>
                    <wp:lineTo x="208" y="21138"/>
                    <wp:lineTo x="727" y="21666"/>
                    <wp:lineTo x="831" y="21666"/>
                    <wp:lineTo x="20769" y="21666"/>
                    <wp:lineTo x="20873" y="21666"/>
                    <wp:lineTo x="21392" y="21138"/>
                    <wp:lineTo x="21600" y="20477"/>
                    <wp:lineTo x="21600" y="528"/>
                    <wp:lineTo x="20665" y="0"/>
                    <wp:lineTo x="935" y="0"/>
                  </wp:wrapPolygon>
                </wp:wrapTight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3114675"/>
                        </a:xfrm>
                        <a:prstGeom prst="roundRect">
                          <a:avLst>
                            <a:gd name="adj" fmla="val 9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2052" w:rsidRPr="00FB0C11" w:rsidRDefault="00232052" w:rsidP="00A63A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B0C11">
                              <w:rPr>
                                <w:rFonts w:asciiTheme="majorHAnsi" w:hAnsiTheme="majorHAnsi" w:cstheme="majorHAnsi"/>
                              </w:rPr>
                              <w:t>“Quizás el aporte más importante de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Roma a la cultura fue el derecho Romano</w:t>
                            </w:r>
                            <w:r w:rsidRPr="00FB0C11">
                              <w:rPr>
                                <w:rFonts w:asciiTheme="majorHAnsi" w:hAnsiTheme="majorHAnsi" w:cstheme="majorHAnsi"/>
                              </w:rPr>
                              <w:t xml:space="preserve">              </w:t>
                            </w:r>
                          </w:p>
                          <w:p w:rsidR="00232052" w:rsidRPr="00FB0C11" w:rsidRDefault="00232052" w:rsidP="00A63A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B0C11">
                              <w:rPr>
                                <w:rFonts w:asciiTheme="majorHAnsi" w:hAnsiTheme="majorHAnsi" w:cstheme="majorHAnsi"/>
                              </w:rPr>
                              <w:t>Durante largo tiempo el Derecho Romano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FB0C11">
                              <w:rPr>
                                <w:rFonts w:asciiTheme="majorHAnsi" w:hAnsiTheme="majorHAnsi" w:cstheme="majorHAnsi"/>
                              </w:rPr>
                              <w:t>estuvo limitado a la sola ciudad de Roma y a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FB0C11">
                              <w:rPr>
                                <w:rFonts w:asciiTheme="majorHAnsi" w:hAnsiTheme="majorHAnsi" w:cstheme="majorHAnsi"/>
                              </w:rPr>
                              <w:t>sus ciudadanos. Posteriormente se extendió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FB0C11">
                              <w:rPr>
                                <w:rFonts w:asciiTheme="majorHAnsi" w:hAnsiTheme="majorHAnsi" w:cstheme="majorHAnsi"/>
                              </w:rPr>
                              <w:t>sobre todo el imperio hasta que finalmente,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FB0C11">
                              <w:rPr>
                                <w:rFonts w:asciiTheme="majorHAnsi" w:hAnsiTheme="majorHAnsi" w:cstheme="majorHAnsi"/>
                              </w:rPr>
                              <w:t>fue codificado por el emperador Justiniano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FB0C11">
                              <w:rPr>
                                <w:rFonts w:asciiTheme="majorHAnsi" w:hAnsiTheme="majorHAnsi" w:cstheme="majorHAnsi"/>
                              </w:rPr>
                              <w:t>en el siglo VI d.C. (…) Los principios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FB0C11">
                              <w:rPr>
                                <w:rFonts w:asciiTheme="majorHAnsi" w:hAnsiTheme="majorHAnsi" w:cstheme="majorHAnsi"/>
                              </w:rPr>
                              <w:t>fundamentales del Derecho Romano poseen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FB0C11">
                              <w:rPr>
                                <w:rFonts w:asciiTheme="majorHAnsi" w:hAnsiTheme="majorHAnsi" w:cstheme="majorHAnsi"/>
                              </w:rPr>
                              <w:t>valor universal y se han incorporado a la legislación de todos los pueblos civilizados.</w:t>
                            </w:r>
                          </w:p>
                          <w:p w:rsidR="00232052" w:rsidRPr="00FB0C11" w:rsidRDefault="00232052" w:rsidP="00A63A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B0C11">
                              <w:rPr>
                                <w:rFonts w:asciiTheme="majorHAnsi" w:hAnsiTheme="majorHAnsi" w:cstheme="majorHAnsi"/>
                              </w:rPr>
                              <w:t>Entre estos principios pueden destacarse los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FB0C11">
                              <w:rPr>
                                <w:rFonts w:asciiTheme="majorHAnsi" w:hAnsiTheme="majorHAnsi" w:cstheme="majorHAnsi"/>
                              </w:rPr>
                              <w:t>siguientes: 1. Las leyes deben ser públicas y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FB0C11">
                              <w:rPr>
                                <w:rFonts w:asciiTheme="majorHAnsi" w:hAnsiTheme="majorHAnsi" w:cstheme="majorHAnsi"/>
                              </w:rPr>
                              <w:t>escritas; 2. La ley debe proteger a la persona y sus bienes; (…) 4. Una persona acusada debe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FB0C11">
                              <w:rPr>
                                <w:rFonts w:asciiTheme="majorHAnsi" w:hAnsiTheme="majorHAnsi" w:cstheme="majorHAnsi"/>
                              </w:rPr>
                              <w:t>ser considerada inocente mientras no sea probada su culpa; (…) 6. Todos los hombres son iguales ante la ley.”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</w:t>
                            </w:r>
                          </w:p>
                          <w:p w:rsidR="00232052" w:rsidRPr="00FB0C11" w:rsidRDefault="00232052" w:rsidP="00A63AD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B0C11">
                              <w:rPr>
                                <w:rFonts w:asciiTheme="majorHAnsi" w:hAnsiTheme="majorHAnsi" w:cstheme="majorHAnsi"/>
                              </w:rPr>
                              <w:t xml:space="preserve">Krebs, Ricardo. (2006).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ectángulo redondeado 8" o:spid="_x0000_s1028" style="position:absolute;margin-left:177.45pt;margin-top:2.2pt;width:312pt;height:245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" fillcolor="#5b9bd5 [3204]" strokecolor="#1f4d78 [1604]" strokeweight="1pt">
                <v:stroke joinstyle="miter"/>
                <v:textbox>
                  <w:txbxContent>
                    <w:p w:rsidR="00232052" w:rsidRPr="00FB0C11" w:rsidRDefault="00232052" w:rsidP="00A63A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FB0C11">
                        <w:rPr>
                          <w:rFonts w:asciiTheme="majorHAnsi" w:hAnsiTheme="majorHAnsi" w:cstheme="majorHAnsi"/>
                        </w:rPr>
                        <w:t>“Quizás el aporte más importante de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Roma a la cultura fue el derecho Romano</w:t>
                      </w:r>
                      <w:r w:rsidRPr="00FB0C11">
                        <w:rPr>
                          <w:rFonts w:asciiTheme="majorHAnsi" w:hAnsiTheme="majorHAnsi" w:cstheme="majorHAnsi"/>
                        </w:rPr>
                        <w:t xml:space="preserve">              </w:t>
                      </w:r>
                    </w:p>
                    <w:p w:rsidR="00232052" w:rsidRPr="00FB0C11" w:rsidRDefault="00232052" w:rsidP="00A63A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FB0C11">
                        <w:rPr>
                          <w:rFonts w:asciiTheme="majorHAnsi" w:hAnsiTheme="majorHAnsi" w:cstheme="majorHAnsi"/>
                        </w:rPr>
                        <w:t>Durante largo tiempo el Derecho Romano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FB0C11">
                        <w:rPr>
                          <w:rFonts w:asciiTheme="majorHAnsi" w:hAnsiTheme="majorHAnsi" w:cstheme="majorHAnsi"/>
                        </w:rPr>
                        <w:t>estuvo limitado a la sola ciudad de Roma y a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FB0C11">
                        <w:rPr>
                          <w:rFonts w:asciiTheme="majorHAnsi" w:hAnsiTheme="majorHAnsi" w:cstheme="majorHAnsi"/>
                        </w:rPr>
                        <w:t>sus ciudadanos. Posteriormente se extendió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FB0C11">
                        <w:rPr>
                          <w:rFonts w:asciiTheme="majorHAnsi" w:hAnsiTheme="majorHAnsi" w:cstheme="majorHAnsi"/>
                        </w:rPr>
                        <w:t>sobre todo el imperio hasta que finalmente,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FB0C11">
                        <w:rPr>
                          <w:rFonts w:asciiTheme="majorHAnsi" w:hAnsiTheme="majorHAnsi" w:cstheme="majorHAnsi"/>
                        </w:rPr>
                        <w:t>fue codificado por el emperador Justiniano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FB0C11">
                        <w:rPr>
                          <w:rFonts w:asciiTheme="majorHAnsi" w:hAnsiTheme="majorHAnsi" w:cstheme="majorHAnsi"/>
                        </w:rPr>
                        <w:t>en el siglo VI d.C. (…) Los principios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FB0C11">
                        <w:rPr>
                          <w:rFonts w:asciiTheme="majorHAnsi" w:hAnsiTheme="majorHAnsi" w:cstheme="majorHAnsi"/>
                        </w:rPr>
                        <w:t>fundamentales del Derecho Romano poseen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FB0C11">
                        <w:rPr>
                          <w:rFonts w:asciiTheme="majorHAnsi" w:hAnsiTheme="majorHAnsi" w:cstheme="majorHAnsi"/>
                        </w:rPr>
                        <w:t>valor universal y se han incorporado a la legislación de todos los pueblos civilizados.</w:t>
                      </w:r>
                    </w:p>
                    <w:p w:rsidR="00232052" w:rsidRPr="00FB0C11" w:rsidRDefault="00232052" w:rsidP="00A63A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FB0C11">
                        <w:rPr>
                          <w:rFonts w:asciiTheme="majorHAnsi" w:hAnsiTheme="majorHAnsi" w:cstheme="majorHAnsi"/>
                        </w:rPr>
                        <w:t>Entre estos principios pueden destacarse los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FB0C11">
                        <w:rPr>
                          <w:rFonts w:asciiTheme="majorHAnsi" w:hAnsiTheme="majorHAnsi" w:cstheme="majorHAnsi"/>
                        </w:rPr>
                        <w:t>siguientes: 1. Las leyes deben ser públicas y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FB0C11">
                        <w:rPr>
                          <w:rFonts w:asciiTheme="majorHAnsi" w:hAnsiTheme="majorHAnsi" w:cstheme="majorHAnsi"/>
                        </w:rPr>
                        <w:t>escritas; 2. La ley debe proteger a la persona y sus bienes; (…) 4. Una persona acusada debe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FB0C11">
                        <w:rPr>
                          <w:rFonts w:asciiTheme="majorHAnsi" w:hAnsiTheme="majorHAnsi" w:cstheme="majorHAnsi"/>
                        </w:rPr>
                        <w:t>ser considerada inocente mientras no sea probada su culpa; (…) 6. Todos los hombres son iguales ante la ley.”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 </w:t>
                      </w:r>
                    </w:p>
                    <w:p w:rsidR="00232052" w:rsidRPr="00FB0C11" w:rsidRDefault="00232052" w:rsidP="00A63AD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FB0C11">
                        <w:rPr>
                          <w:rFonts w:asciiTheme="majorHAnsi" w:hAnsiTheme="majorHAnsi" w:cstheme="majorHAnsi"/>
                        </w:rPr>
                        <w:t xml:space="preserve">Krebs, Ricardo. (2006).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154305</wp:posOffset>
                </wp:positionV>
                <wp:extent cx="2895600" cy="3067050"/>
                <wp:effectExtent l="0" t="0" r="19050" b="1905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067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2052" w:rsidRDefault="00232052" w:rsidP="00E81271">
                            <w:pPr>
                              <w:jc w:val="center"/>
                            </w:pPr>
                            <w:r>
                              <w:t>La participación ciudadana es un componente de la democracia porque la construcción y consolidación de esta es una labor que incluye no solo a las instrucciones gubernamentales y a los partidos políticos, sino también a la sociedad civil. Para que una entidad se pueda calificar como democrática, es necesario que cuente con la participación responsable y voluntaria de sus ciudadanos en la toma de decisiones políticas, sin que esta se circunscriba y agote en las elecciones”</w:t>
                            </w:r>
                          </w:p>
                          <w:p w:rsidR="00232052" w:rsidRDefault="00232052" w:rsidP="00E81271">
                            <w:pPr>
                              <w:jc w:val="center"/>
                            </w:pPr>
                            <w:r>
                              <w:t>Mellado, Roberto (2001)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ectángulo redondeado 1" o:spid="_x0000_s1029" style="position:absolute;margin-left:-72.3pt;margin-top:12.15pt;width:228pt;height:24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" fillcolor="#5b9bd5 [3204]" strokecolor="#1f4d78 [1604]" strokeweight="1pt">
                <v:stroke joinstyle="miter"/>
                <v:textbox>
                  <w:txbxContent>
                    <w:p w:rsidR="00232052" w:rsidRDefault="00232052" w:rsidP="00E81271">
                      <w:pPr>
                        <w:jc w:val="center"/>
                      </w:pPr>
                      <w:r>
                        <w:t>La participación ciudadana es un componente de la democracia porque la construcción y consolidación de esta es una labor que incluye no solo a las instrucciones gubernamentales y a los partidos políticos, sino también a la sociedad civil. Para que una entidad se pueda calificar como democrática, es necesario que cuente con la participación responsable y voluntaria de sus ciudadanos en la toma de decisiones políticas, sin que esta se circunscriba y agote en las elecciones”</w:t>
                      </w:r>
                    </w:p>
                    <w:p w:rsidR="00232052" w:rsidRDefault="00232052" w:rsidP="00E81271">
                      <w:pPr>
                        <w:jc w:val="center"/>
                      </w:pPr>
                      <w:r>
                        <w:t>Mellado, Roberto (2001)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528D" w:rsidRDefault="0079528D" w:rsidP="00DC72CC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b/>
          <w:color w:val="1A1A1A"/>
          <w:sz w:val="20"/>
          <w:szCs w:val="20"/>
        </w:rPr>
      </w:pPr>
    </w:p>
    <w:p w:rsidR="0079528D" w:rsidRDefault="0079528D" w:rsidP="00DC72CC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b/>
          <w:color w:val="1A1A1A"/>
          <w:sz w:val="20"/>
          <w:szCs w:val="20"/>
        </w:rPr>
      </w:pPr>
    </w:p>
    <w:p w:rsidR="0079528D" w:rsidRDefault="0079528D" w:rsidP="00DC72CC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b/>
          <w:color w:val="1A1A1A"/>
          <w:sz w:val="20"/>
          <w:szCs w:val="20"/>
        </w:rPr>
      </w:pPr>
    </w:p>
    <w:p w:rsidR="0079528D" w:rsidRDefault="0079528D" w:rsidP="00DC72CC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b/>
          <w:color w:val="1A1A1A"/>
          <w:sz w:val="20"/>
          <w:szCs w:val="20"/>
        </w:rPr>
      </w:pPr>
    </w:p>
    <w:p w:rsidR="0079528D" w:rsidRDefault="0079528D" w:rsidP="00DC72CC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b/>
          <w:color w:val="1A1A1A"/>
          <w:sz w:val="20"/>
          <w:szCs w:val="20"/>
        </w:rPr>
      </w:pPr>
    </w:p>
    <w:p w:rsidR="0079528D" w:rsidRDefault="0079528D" w:rsidP="00DC72CC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b/>
          <w:color w:val="1A1A1A"/>
          <w:sz w:val="20"/>
          <w:szCs w:val="20"/>
        </w:rPr>
      </w:pPr>
    </w:p>
    <w:p w:rsidR="0079528D" w:rsidRDefault="0079528D" w:rsidP="00DC72CC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b/>
          <w:color w:val="1A1A1A"/>
          <w:sz w:val="20"/>
          <w:szCs w:val="20"/>
        </w:rPr>
      </w:pPr>
    </w:p>
    <w:p w:rsidR="0079528D" w:rsidRDefault="0079528D" w:rsidP="00DC72CC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b/>
          <w:color w:val="1A1A1A"/>
          <w:sz w:val="20"/>
          <w:szCs w:val="20"/>
        </w:rPr>
      </w:pPr>
    </w:p>
    <w:p w:rsidR="0079528D" w:rsidRDefault="0079528D" w:rsidP="00DC72CC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b/>
          <w:color w:val="1A1A1A"/>
          <w:sz w:val="20"/>
          <w:szCs w:val="20"/>
        </w:rPr>
      </w:pPr>
    </w:p>
    <w:p w:rsidR="0079528D" w:rsidRDefault="0079528D" w:rsidP="00DC72CC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b/>
          <w:color w:val="1A1A1A"/>
          <w:sz w:val="20"/>
          <w:szCs w:val="20"/>
        </w:rPr>
      </w:pPr>
    </w:p>
    <w:p w:rsidR="0079528D" w:rsidRDefault="0079528D" w:rsidP="00DC72CC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b/>
          <w:color w:val="1A1A1A"/>
          <w:sz w:val="20"/>
          <w:szCs w:val="20"/>
        </w:rPr>
      </w:pPr>
    </w:p>
    <w:p w:rsidR="0079528D" w:rsidRDefault="0079528D" w:rsidP="00DC72CC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b/>
          <w:color w:val="1A1A1A"/>
          <w:sz w:val="20"/>
          <w:szCs w:val="20"/>
        </w:rPr>
      </w:pPr>
    </w:p>
    <w:p w:rsidR="0079528D" w:rsidRDefault="0079528D" w:rsidP="00DC72CC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b/>
          <w:color w:val="1A1A1A"/>
          <w:sz w:val="20"/>
          <w:szCs w:val="20"/>
        </w:rPr>
      </w:pPr>
    </w:p>
    <w:p w:rsidR="00011186" w:rsidRPr="00011186" w:rsidRDefault="00011186" w:rsidP="00DC72CC">
      <w:pPr>
        <w:autoSpaceDE w:val="0"/>
        <w:autoSpaceDN w:val="0"/>
        <w:adjustRightInd w:val="0"/>
        <w:spacing w:after="0" w:line="240" w:lineRule="auto"/>
        <w:rPr>
          <w:rFonts w:ascii="OfficinaSans-Book" w:hAnsi="OfficinaSans-Book" w:cs="OfficinaSans-Book"/>
          <w:b/>
          <w:color w:val="1A1A1A"/>
          <w:sz w:val="20"/>
          <w:szCs w:val="20"/>
        </w:rPr>
      </w:pPr>
    </w:p>
    <w:p w:rsidR="00FB0C11" w:rsidRPr="0004582E" w:rsidRDefault="005F35E2" w:rsidP="00DC72CC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  <w:r w:rsidR="0004582E">
        <w:tab/>
      </w:r>
    </w:p>
    <w:p w:rsidR="004837EC" w:rsidRPr="0086627A" w:rsidRDefault="005F35E2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86627A">
        <w:rPr>
          <w:rFonts w:asciiTheme="majorHAnsi" w:hAnsiTheme="majorHAnsi" w:cstheme="majorHAnsi"/>
          <w:sz w:val="24"/>
          <w:szCs w:val="24"/>
        </w:rPr>
        <w:tab/>
      </w:r>
    </w:p>
    <w:p w:rsidR="0086627A" w:rsidRPr="0086627A" w:rsidRDefault="0004582E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1</w:t>
      </w:r>
      <w:r w:rsidR="004837EC" w:rsidRPr="0086627A">
        <w:rPr>
          <w:rFonts w:asciiTheme="majorHAnsi" w:hAnsiTheme="majorHAnsi" w:cstheme="majorHAnsi"/>
          <w:sz w:val="24"/>
          <w:szCs w:val="24"/>
        </w:rPr>
        <w:t>.-A qué legados del periodo clásico hace referencia cada una de las fuentes</w:t>
      </w:r>
      <w:proofErr w:type="gramStart"/>
      <w:r w:rsidR="004837EC" w:rsidRPr="0086627A">
        <w:rPr>
          <w:rFonts w:asciiTheme="majorHAnsi" w:hAnsiTheme="majorHAnsi" w:cstheme="majorHAnsi"/>
          <w:sz w:val="24"/>
          <w:szCs w:val="24"/>
        </w:rPr>
        <w:t>?</w:t>
      </w:r>
      <w:proofErr w:type="gramEnd"/>
      <w:r w:rsidR="004837EC" w:rsidRPr="0086627A">
        <w:rPr>
          <w:rFonts w:asciiTheme="majorHAnsi" w:hAnsiTheme="majorHAnsi" w:cstheme="majorHAnsi"/>
          <w:sz w:val="24"/>
          <w:szCs w:val="24"/>
        </w:rPr>
        <w:t>, en qué consisten estos legados?</w:t>
      </w:r>
      <w:r w:rsidR="00BC1CA9">
        <w:rPr>
          <w:rFonts w:asciiTheme="majorHAnsi" w:hAnsiTheme="majorHAnsi" w:cstheme="majorHAnsi"/>
          <w:sz w:val="24"/>
          <w:szCs w:val="24"/>
        </w:rPr>
        <w:t xml:space="preserve"> 2 </w:t>
      </w:r>
      <w:proofErr w:type="spellStart"/>
      <w:r w:rsidR="00BC1CA9">
        <w:rPr>
          <w:rFonts w:asciiTheme="majorHAnsi" w:hAnsiTheme="majorHAnsi" w:cstheme="majorHAnsi"/>
          <w:sz w:val="24"/>
          <w:szCs w:val="24"/>
        </w:rPr>
        <w:t>pts</w:t>
      </w:r>
      <w:proofErr w:type="spellEnd"/>
    </w:p>
    <w:p w:rsidR="0086627A" w:rsidRDefault="0086627A" w:rsidP="00DC72CC">
      <w:pPr>
        <w:autoSpaceDE w:val="0"/>
        <w:autoSpaceDN w:val="0"/>
        <w:adjustRightInd w:val="0"/>
        <w:spacing w:after="0" w:line="240" w:lineRule="auto"/>
      </w:pPr>
    </w:p>
    <w:p w:rsidR="00A63ADF" w:rsidRDefault="005F35E2" w:rsidP="00DC72CC">
      <w:pPr>
        <w:autoSpaceDE w:val="0"/>
        <w:autoSpaceDN w:val="0"/>
        <w:adjustRightInd w:val="0"/>
        <w:spacing w:after="0" w:line="240" w:lineRule="auto"/>
      </w:pPr>
      <w:r>
        <w:tab/>
      </w:r>
    </w:p>
    <w:p w:rsidR="00A63ADF" w:rsidRPr="0086627A" w:rsidRDefault="0004582E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2</w:t>
      </w:r>
      <w:r w:rsidR="0086627A" w:rsidRPr="0086627A">
        <w:rPr>
          <w:rFonts w:asciiTheme="majorHAnsi" w:hAnsiTheme="majorHAnsi" w:cstheme="majorHAnsi"/>
          <w:color w:val="000000"/>
          <w:sz w:val="24"/>
          <w:szCs w:val="24"/>
        </w:rPr>
        <w:t xml:space="preserve">.-De acuerdo con el </w:t>
      </w:r>
      <w:r w:rsidR="0086627A" w:rsidRPr="0086627A">
        <w:rPr>
          <w:rFonts w:asciiTheme="majorHAnsi" w:hAnsiTheme="majorHAnsi" w:cstheme="majorHAnsi"/>
          <w:sz w:val="24"/>
          <w:szCs w:val="24"/>
        </w:rPr>
        <w:t xml:space="preserve">documento </w:t>
      </w:r>
      <w:r>
        <w:rPr>
          <w:rFonts w:asciiTheme="majorHAnsi" w:hAnsiTheme="majorHAnsi" w:cstheme="majorHAnsi"/>
          <w:sz w:val="24"/>
          <w:szCs w:val="24"/>
        </w:rPr>
        <w:t>2</w:t>
      </w:r>
      <w:r w:rsidR="0086627A" w:rsidRPr="0086627A">
        <w:rPr>
          <w:rFonts w:asciiTheme="majorHAnsi" w:hAnsiTheme="majorHAnsi" w:cstheme="majorHAnsi"/>
          <w:sz w:val="24"/>
          <w:szCs w:val="24"/>
        </w:rPr>
        <w:t xml:space="preserve"> </w:t>
      </w:r>
      <w:r w:rsidR="001A2A8C" w:rsidRPr="0086627A">
        <w:rPr>
          <w:rFonts w:asciiTheme="majorHAnsi" w:hAnsiTheme="majorHAnsi" w:cstheme="majorHAnsi"/>
          <w:sz w:val="24"/>
          <w:szCs w:val="24"/>
        </w:rPr>
        <w:t>¿</w:t>
      </w:r>
      <w:r w:rsidR="001A2A8C">
        <w:rPr>
          <w:rFonts w:asciiTheme="majorHAnsi" w:hAnsiTheme="majorHAnsi" w:cstheme="majorHAnsi"/>
          <w:sz w:val="24"/>
          <w:szCs w:val="24"/>
        </w:rPr>
        <w:t>en</w:t>
      </w:r>
      <w:r w:rsidR="0086627A" w:rsidRPr="0086627A">
        <w:rPr>
          <w:rFonts w:asciiTheme="majorHAnsi" w:hAnsiTheme="majorHAnsi" w:cstheme="majorHAnsi"/>
          <w:sz w:val="24"/>
          <w:szCs w:val="24"/>
        </w:rPr>
        <w:t xml:space="preserve"> </w:t>
      </w:r>
      <w:r w:rsidR="0086627A" w:rsidRPr="0086627A">
        <w:rPr>
          <w:rFonts w:asciiTheme="majorHAnsi" w:hAnsiTheme="majorHAnsi" w:cstheme="majorHAnsi"/>
          <w:color w:val="000000"/>
          <w:sz w:val="24"/>
          <w:szCs w:val="24"/>
        </w:rPr>
        <w:t>qué consistió el derecho romano?</w:t>
      </w:r>
      <w:r w:rsidR="00BC1CA9">
        <w:rPr>
          <w:rFonts w:asciiTheme="majorHAnsi" w:hAnsiTheme="majorHAnsi" w:cstheme="majorHAnsi"/>
          <w:color w:val="000000"/>
          <w:sz w:val="24"/>
          <w:szCs w:val="24"/>
        </w:rPr>
        <w:t xml:space="preserve"> 1pt</w:t>
      </w:r>
    </w:p>
    <w:p w:rsidR="0086627A" w:rsidRDefault="0086627A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:rsidR="001A2A8C" w:rsidRPr="0086627A" w:rsidRDefault="001A2A8C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:rsidR="0086627A" w:rsidRDefault="0004582E" w:rsidP="00DC72C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3</w:t>
      </w:r>
      <w:r w:rsidR="0086627A" w:rsidRPr="0086627A">
        <w:rPr>
          <w:rFonts w:asciiTheme="majorHAnsi" w:hAnsiTheme="majorHAnsi" w:cstheme="majorHAnsi"/>
          <w:color w:val="000000"/>
          <w:sz w:val="24"/>
          <w:szCs w:val="24"/>
        </w:rPr>
        <w:t>.-</w:t>
      </w:r>
      <w:r w:rsidR="0086627A" w:rsidRPr="0086627A">
        <w:rPr>
          <w:rFonts w:asciiTheme="majorHAnsi" w:hAnsiTheme="majorHAnsi" w:cstheme="majorHAnsi"/>
          <w:sz w:val="24"/>
          <w:szCs w:val="24"/>
        </w:rPr>
        <w:t xml:space="preserve"> ¿Por qué las leyes deben estar escritas y ser conocidas por todos? Explica</w:t>
      </w:r>
      <w:r w:rsidR="00BC1CA9">
        <w:rPr>
          <w:rFonts w:asciiTheme="majorHAnsi" w:hAnsiTheme="majorHAnsi" w:cstheme="majorHAnsi"/>
          <w:sz w:val="24"/>
          <w:szCs w:val="24"/>
        </w:rPr>
        <w:t xml:space="preserve"> 1 pt</w:t>
      </w:r>
    </w:p>
    <w:p w:rsidR="00A63ADF" w:rsidRDefault="00E90FCA" w:rsidP="00DC72CC">
      <w:pPr>
        <w:autoSpaceDE w:val="0"/>
        <w:autoSpaceDN w:val="0"/>
        <w:adjustRightInd w:val="0"/>
        <w:spacing w:after="0" w:line="240" w:lineRule="auto"/>
      </w:pPr>
      <w:r>
        <w:rPr>
          <w:rFonts w:asciiTheme="majorHAnsi" w:hAnsiTheme="majorHAnsi" w:cstheme="majorHAnsi"/>
          <w:sz w:val="24"/>
          <w:szCs w:val="24"/>
        </w:rPr>
        <w:lastRenderedPageBreak/>
        <w:t>4.</w:t>
      </w:r>
      <w:proofErr w:type="gramStart"/>
      <w:r>
        <w:rPr>
          <w:rFonts w:asciiTheme="majorHAnsi" w:hAnsiTheme="majorHAnsi" w:cstheme="majorHAnsi"/>
          <w:sz w:val="24"/>
          <w:szCs w:val="24"/>
        </w:rPr>
        <w:t>-</w:t>
      </w:r>
      <w:r w:rsidRPr="0004582E">
        <w:rPr>
          <w:rFonts w:asciiTheme="majorHAnsi" w:hAnsiTheme="majorHAnsi" w:cstheme="majorHAnsi"/>
          <w:sz w:val="24"/>
          <w:szCs w:val="24"/>
        </w:rPr>
        <w:t>¿</w:t>
      </w:r>
      <w:proofErr w:type="gramEnd"/>
      <w:r w:rsidRPr="0004582E">
        <w:rPr>
          <w:rFonts w:asciiTheme="majorHAnsi" w:hAnsiTheme="majorHAnsi" w:cstheme="majorHAnsi"/>
          <w:sz w:val="24"/>
          <w:szCs w:val="24"/>
        </w:rPr>
        <w:t xml:space="preserve">Qué diferencias existen entre la ciudadanía del mundo clásico y en la política chilena actual? </w:t>
      </w:r>
      <w:r w:rsidRPr="00E90FCA">
        <w:rPr>
          <w:rFonts w:cstheme="minorHAnsi"/>
          <w:sz w:val="24"/>
          <w:szCs w:val="24"/>
        </w:rPr>
        <w:t>Completa la tabla con 3 diferencias.</w:t>
      </w:r>
      <w:r w:rsidR="00BC1CA9">
        <w:rPr>
          <w:rFonts w:cstheme="minorHAnsi"/>
          <w:sz w:val="24"/>
          <w:szCs w:val="24"/>
        </w:rPr>
        <w:t xml:space="preserve"> 1 pt c/u</w:t>
      </w:r>
    </w:p>
    <w:p w:rsidR="00A63ADF" w:rsidRDefault="00E90FCA" w:rsidP="0004582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252095</wp:posOffset>
            </wp:positionV>
            <wp:extent cx="6229350" cy="4229100"/>
            <wp:effectExtent l="0" t="0" r="0" b="0"/>
            <wp:wrapTight wrapText="bothSides">
              <wp:wrapPolygon edited="0">
                <wp:start x="0" y="0"/>
                <wp:lineTo x="0" y="21503"/>
                <wp:lineTo x="21534" y="21503"/>
                <wp:lineTo x="21534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82E" w:rsidRPr="0004582E">
        <w:rPr>
          <w:rFonts w:asciiTheme="majorHAnsi" w:hAnsiTheme="majorHAnsi" w:cstheme="majorHAnsi"/>
          <w:sz w:val="24"/>
          <w:szCs w:val="24"/>
        </w:rPr>
        <w:t>.</w:t>
      </w:r>
    </w:p>
    <w:p w:rsidR="00930371" w:rsidRDefault="00930371" w:rsidP="00604D7A">
      <w:pPr>
        <w:autoSpaceDE w:val="0"/>
        <w:autoSpaceDN w:val="0"/>
        <w:adjustRightInd w:val="0"/>
        <w:spacing w:after="0" w:line="240" w:lineRule="auto"/>
      </w:pPr>
    </w:p>
    <w:p w:rsidR="00930371" w:rsidRDefault="00930371" w:rsidP="00604D7A">
      <w:pPr>
        <w:autoSpaceDE w:val="0"/>
        <w:autoSpaceDN w:val="0"/>
        <w:adjustRightInd w:val="0"/>
        <w:spacing w:after="0" w:line="240" w:lineRule="auto"/>
      </w:pPr>
    </w:p>
    <w:p w:rsidR="00930371" w:rsidRDefault="00930371" w:rsidP="00604D7A">
      <w:pPr>
        <w:autoSpaceDE w:val="0"/>
        <w:autoSpaceDN w:val="0"/>
        <w:adjustRightInd w:val="0"/>
        <w:spacing w:after="0" w:line="240" w:lineRule="auto"/>
      </w:pPr>
    </w:p>
    <w:p w:rsidR="00930371" w:rsidRDefault="00930371" w:rsidP="00930371">
      <w:r w:rsidRPr="00930371">
        <w:rPr>
          <w:u w:val="single"/>
        </w:rPr>
        <w:t>Objetivo</w:t>
      </w:r>
      <w:r w:rsidR="00BC1CA9">
        <w:rPr>
          <w:u w:val="single"/>
        </w:rPr>
        <w:t xml:space="preserve"> priorizado</w:t>
      </w:r>
      <w:r w:rsidRPr="00930371">
        <w:rPr>
          <w:u w:val="single"/>
        </w:rPr>
        <w:t>:</w:t>
      </w:r>
      <w:r>
        <w:t xml:space="preserve"> </w:t>
      </w:r>
      <w:r w:rsidRPr="00BC1CA9">
        <w:rPr>
          <w:b/>
        </w:rPr>
        <w:t>Analizar las transformaciones que se producen en Europa</w:t>
      </w:r>
      <w:r>
        <w:t xml:space="preserve"> a partir del siglo XII, considerando el renacimiento de la vida urbana, los cambios demográficos, las innovaciones tecnológicas, el desarrollo del comercio y el surgimiento de la universidad.</w:t>
      </w:r>
    </w:p>
    <w:p w:rsidR="00930371" w:rsidRDefault="00930371" w:rsidP="00604D7A">
      <w:pPr>
        <w:autoSpaceDE w:val="0"/>
        <w:autoSpaceDN w:val="0"/>
        <w:adjustRightInd w:val="0"/>
        <w:spacing w:after="0" w:line="240" w:lineRule="auto"/>
      </w:pPr>
    </w:p>
    <w:p w:rsidR="00930371" w:rsidRDefault="00930371" w:rsidP="00604D7A">
      <w:pPr>
        <w:autoSpaceDE w:val="0"/>
        <w:autoSpaceDN w:val="0"/>
        <w:adjustRightInd w:val="0"/>
        <w:spacing w:after="0" w:line="240" w:lineRule="auto"/>
      </w:pPr>
    </w:p>
    <w:p w:rsidR="00604D7A" w:rsidRDefault="00604D7A" w:rsidP="00604D7A">
      <w:pPr>
        <w:autoSpaceDE w:val="0"/>
        <w:autoSpaceDN w:val="0"/>
        <w:adjustRightInd w:val="0"/>
        <w:spacing w:after="0" w:line="240" w:lineRule="auto"/>
      </w:pPr>
      <w:r>
        <w:t>Los últimos siglos medievales de Europa occidental fueron testigos de cambios en ámbitos tan variados como la agricultura, la demografía, la cultura y las artes, el comercio, la política y la vida urbana y rural, entre otros.</w:t>
      </w:r>
    </w:p>
    <w:p w:rsidR="00604D7A" w:rsidRDefault="00604D7A" w:rsidP="00604D7A">
      <w:pPr>
        <w:autoSpaceDE w:val="0"/>
        <w:autoSpaceDN w:val="0"/>
        <w:adjustRightInd w:val="0"/>
        <w:spacing w:after="0" w:line="240" w:lineRule="auto"/>
      </w:pPr>
      <w:r>
        <w:t>A lo largo y ancho de Europa los mercados se multiplicaron y los puertos se volvieron más activos. Se intensificó el intercambio comercial con árabes, bizantinos y rusos, entre otros pueblos, y surgieron nuevas actividades económicas y oficios.</w:t>
      </w:r>
    </w:p>
    <w:p w:rsidR="00604D7A" w:rsidRDefault="00604D7A" w:rsidP="00604D7A">
      <w:pPr>
        <w:autoSpaceDE w:val="0"/>
        <w:autoSpaceDN w:val="0"/>
        <w:adjustRightInd w:val="0"/>
        <w:spacing w:after="0" w:line="240" w:lineRule="auto"/>
      </w:pPr>
      <w:r>
        <w:t>Pero no todo lo ocurrido tendría un cariz de avance o desarrollo, ya que durante los últimos siglos medievales. Europa experimentó un difícil momento que puso en crisis a su civilización, momento que se ha interpretado tradicionalmente como el fin de toda una época.</w:t>
      </w:r>
    </w:p>
    <w:p w:rsidR="00A63ADF" w:rsidRDefault="00A63ADF" w:rsidP="00DC72CC">
      <w:pPr>
        <w:autoSpaceDE w:val="0"/>
        <w:autoSpaceDN w:val="0"/>
        <w:adjustRightInd w:val="0"/>
        <w:spacing w:after="0" w:line="240" w:lineRule="auto"/>
      </w:pPr>
    </w:p>
    <w:p w:rsidR="00B77977" w:rsidRDefault="007F0226" w:rsidP="006C143F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226695</wp:posOffset>
                </wp:positionV>
                <wp:extent cx="6686550" cy="381000"/>
                <wp:effectExtent l="19050" t="19050" r="38100" b="38100"/>
                <wp:wrapNone/>
                <wp:docPr id="6" name="Flecha izquierda y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16A0C022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 izquierda y derecha 6" o:spid="_x0000_s1026" type="#_x0000_t69" style="position:absolute;margin-left:-32.55pt;margin-top:17.85pt;width:526.5pt;height:30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" adj="615" fillcolor="#5b9bd5 [3204]" strokecolor="#1f4d78 [1604]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102870</wp:posOffset>
                </wp:positionV>
                <wp:extent cx="19050" cy="466725"/>
                <wp:effectExtent l="0" t="0" r="19050" b="28575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92E5F1B" id="Conector recto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95pt,8.1pt" to="24.4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="00B77977">
        <w:t>DIVISION DE LA EDAD MEDIA</w:t>
      </w:r>
    </w:p>
    <w:p w:rsidR="006C143F" w:rsidRDefault="007F0226" w:rsidP="006C143F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123190</wp:posOffset>
                </wp:positionV>
                <wp:extent cx="28575" cy="371475"/>
                <wp:effectExtent l="0" t="0" r="28575" b="28575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E7CDCE0" id="Conector recto 1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95pt,9.7pt" to="217.2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6C143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5149215</wp:posOffset>
                </wp:positionH>
                <wp:positionV relativeFrom="paragraph">
                  <wp:posOffset>123190</wp:posOffset>
                </wp:positionV>
                <wp:extent cx="9525" cy="323850"/>
                <wp:effectExtent l="0" t="0" r="28575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CD43A47" id="Conector recto 1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45pt,9.7pt" to="406.2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</w:p>
    <w:p w:rsidR="006C143F" w:rsidRDefault="006C143F" w:rsidP="00DC72CC">
      <w:pPr>
        <w:autoSpaceDE w:val="0"/>
        <w:autoSpaceDN w:val="0"/>
        <w:adjustRightInd w:val="0"/>
        <w:spacing w:after="0" w:line="240" w:lineRule="auto"/>
      </w:pPr>
    </w:p>
    <w:p w:rsidR="006C143F" w:rsidRDefault="006C143F" w:rsidP="00DC72CC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153670</wp:posOffset>
                </wp:positionV>
                <wp:extent cx="1838325" cy="485775"/>
                <wp:effectExtent l="0" t="0" r="28575" b="2857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2052" w:rsidRDefault="00232052" w:rsidP="006C143F">
                            <w:pPr>
                              <w:jc w:val="center"/>
                            </w:pPr>
                            <w:r>
                              <w:t xml:space="preserve">500 (476 </w:t>
                            </w:r>
                            <w:proofErr w:type="spellStart"/>
                            <w:r>
                              <w:t>d.C</w:t>
                            </w:r>
                            <w:proofErr w:type="spellEnd"/>
                            <w:r>
                              <w:t xml:space="preserve"> destitución último emperador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ectángulo redondeado 16" o:spid="_x0000_s1030" style="position:absolute;margin-left:-46.8pt;margin-top:12.1pt;width:144.7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" fillcolor="#5b9bd5 [3204]" strokecolor="#1f4d78 [1604]" strokeweight="1pt">
                <v:stroke joinstyle="miter"/>
                <v:textbox>
                  <w:txbxContent>
                    <w:p w:rsidR="00232052" w:rsidRDefault="00232052" w:rsidP="006C143F">
                      <w:pPr>
                        <w:jc w:val="center"/>
                      </w:pPr>
                      <w:r>
                        <w:t>500 (476 d.C destitución último emperador</w:t>
                      </w:r>
                    </w:p>
                  </w:txbxContent>
                </v:textbox>
              </v:roundrect>
            </w:pict>
          </mc:Fallback>
        </mc:AlternateContent>
      </w:r>
    </w:p>
    <w:p w:rsidR="006C143F" w:rsidRDefault="007F0226" w:rsidP="00DC72CC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40005</wp:posOffset>
                </wp:positionV>
                <wp:extent cx="2085975" cy="971550"/>
                <wp:effectExtent l="0" t="0" r="28575" b="1905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971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2052" w:rsidRDefault="00232052" w:rsidP="007F0226">
                            <w:pPr>
                              <w:spacing w:after="0"/>
                              <w:jc w:val="center"/>
                            </w:pPr>
                            <w:r>
                              <w:t xml:space="preserve">1000 </w:t>
                            </w:r>
                          </w:p>
                          <w:p w:rsidR="00232052" w:rsidRDefault="00232052" w:rsidP="007F0226">
                            <w:pPr>
                              <w:spacing w:after="0"/>
                              <w:jc w:val="center"/>
                            </w:pPr>
                            <w:r>
                              <w:t>Temprana edad media V al VIII</w:t>
                            </w:r>
                          </w:p>
                          <w:p w:rsidR="00232052" w:rsidRDefault="00232052" w:rsidP="007F0226">
                            <w:pPr>
                              <w:spacing w:after="0"/>
                            </w:pPr>
                            <w:r>
                              <w:t>Alta Edad Media IX a XII</w:t>
                            </w:r>
                          </w:p>
                          <w:p w:rsidR="00232052" w:rsidRDefault="00232052" w:rsidP="007F0226">
                            <w:pPr>
                              <w:spacing w:after="0"/>
                            </w:pPr>
                            <w:r>
                              <w:t>Baja Edad media XII a XV</w:t>
                            </w:r>
                          </w:p>
                          <w:p w:rsidR="00232052" w:rsidRDefault="00232052" w:rsidP="007F022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ectángulo redondeado 17" o:spid="_x0000_s1031" style="position:absolute;margin-left:138.45pt;margin-top:3.15pt;width:164.25pt;height:7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232052" w:rsidRDefault="00232052" w:rsidP="007F0226">
                      <w:pPr>
                        <w:spacing w:after="0"/>
                        <w:jc w:val="center"/>
                      </w:pPr>
                      <w:r>
                        <w:t xml:space="preserve">1000 </w:t>
                      </w:r>
                    </w:p>
                    <w:p w:rsidR="00232052" w:rsidRDefault="00232052" w:rsidP="007F0226">
                      <w:pPr>
                        <w:spacing w:after="0"/>
                        <w:jc w:val="center"/>
                      </w:pPr>
                      <w:r>
                        <w:t>Temprana edad media V al VIII</w:t>
                      </w:r>
                    </w:p>
                    <w:p w:rsidR="00232052" w:rsidRDefault="00232052" w:rsidP="007F0226">
                      <w:pPr>
                        <w:spacing w:after="0"/>
                      </w:pPr>
                      <w:r>
                        <w:t>Alta Edad Media IX a XII</w:t>
                      </w:r>
                    </w:p>
                    <w:p w:rsidR="00232052" w:rsidRDefault="00232052" w:rsidP="007F0226">
                      <w:pPr>
                        <w:spacing w:after="0"/>
                      </w:pPr>
                      <w:r>
                        <w:t>Baja Edad media XII a XV</w:t>
                      </w:r>
                    </w:p>
                    <w:p w:rsidR="00232052" w:rsidRDefault="00232052" w:rsidP="007F0226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40006</wp:posOffset>
                </wp:positionV>
                <wp:extent cx="1933575" cy="495300"/>
                <wp:effectExtent l="0" t="0" r="28575" b="1905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2052" w:rsidRDefault="00232052" w:rsidP="007F0226">
                            <w:pPr>
                              <w:spacing w:after="0"/>
                              <w:jc w:val="center"/>
                            </w:pPr>
                            <w:r>
                              <w:t xml:space="preserve">1500 (1453 turcos toman </w:t>
                            </w:r>
                          </w:p>
                          <w:p w:rsidR="00232052" w:rsidRDefault="00232052" w:rsidP="007F0226">
                            <w:pPr>
                              <w:jc w:val="center"/>
                            </w:pPr>
                            <w:r>
                              <w:t>Constantinopla.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ectángulo redondeado 18" o:spid="_x0000_s1032" style="position:absolute;margin-left:342.45pt;margin-top:3.15pt;width:152.2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" fillcolor="#5b9bd5 [3204]" strokecolor="#1f4d78 [1604]" strokeweight="1pt">
                <v:stroke joinstyle="miter"/>
                <v:textbox>
                  <w:txbxContent>
                    <w:p w:rsidR="00232052" w:rsidRDefault="00232052" w:rsidP="007F0226">
                      <w:pPr>
                        <w:spacing w:after="0"/>
                        <w:jc w:val="center"/>
                      </w:pPr>
                      <w:r>
                        <w:t xml:space="preserve">1500 (1453 turcos toman </w:t>
                      </w:r>
                    </w:p>
                    <w:p w:rsidR="00232052" w:rsidRDefault="00232052" w:rsidP="007F0226">
                      <w:pPr>
                        <w:jc w:val="center"/>
                      </w:pPr>
                      <w:r>
                        <w:t>Constantinopla.</w:t>
                      </w:r>
                    </w:p>
                  </w:txbxContent>
                </v:textbox>
              </v:roundrect>
            </w:pict>
          </mc:Fallback>
        </mc:AlternateContent>
      </w:r>
    </w:p>
    <w:p w:rsidR="006C143F" w:rsidRDefault="006C143F" w:rsidP="00DC72CC">
      <w:pPr>
        <w:autoSpaceDE w:val="0"/>
        <w:autoSpaceDN w:val="0"/>
        <w:adjustRightInd w:val="0"/>
        <w:spacing w:after="0" w:line="240" w:lineRule="auto"/>
      </w:pPr>
    </w:p>
    <w:p w:rsidR="006C143F" w:rsidRDefault="006C143F" w:rsidP="00DC72CC">
      <w:pPr>
        <w:autoSpaceDE w:val="0"/>
        <w:autoSpaceDN w:val="0"/>
        <w:adjustRightInd w:val="0"/>
        <w:spacing w:after="0" w:line="240" w:lineRule="auto"/>
      </w:pPr>
    </w:p>
    <w:p w:rsidR="007F0226" w:rsidRDefault="007F0226" w:rsidP="00DC72CC">
      <w:pPr>
        <w:autoSpaceDE w:val="0"/>
        <w:autoSpaceDN w:val="0"/>
        <w:adjustRightInd w:val="0"/>
        <w:spacing w:after="0" w:line="240" w:lineRule="auto"/>
      </w:pPr>
    </w:p>
    <w:p w:rsidR="007F0226" w:rsidRDefault="007F0226" w:rsidP="00DC72CC">
      <w:pPr>
        <w:autoSpaceDE w:val="0"/>
        <w:autoSpaceDN w:val="0"/>
        <w:adjustRightInd w:val="0"/>
        <w:spacing w:after="0" w:line="240" w:lineRule="auto"/>
      </w:pPr>
    </w:p>
    <w:p w:rsidR="007F0226" w:rsidRDefault="007F0226" w:rsidP="00DC72CC">
      <w:pPr>
        <w:autoSpaceDE w:val="0"/>
        <w:autoSpaceDN w:val="0"/>
        <w:adjustRightInd w:val="0"/>
        <w:spacing w:after="0" w:line="240" w:lineRule="auto"/>
      </w:pPr>
    </w:p>
    <w:p w:rsidR="00604D7A" w:rsidRDefault="00604D7A" w:rsidP="00DC72CC">
      <w:pPr>
        <w:autoSpaceDE w:val="0"/>
        <w:autoSpaceDN w:val="0"/>
        <w:adjustRightInd w:val="0"/>
        <w:spacing w:after="0" w:line="240" w:lineRule="auto"/>
      </w:pPr>
    </w:p>
    <w:p w:rsidR="006C143F" w:rsidRDefault="00D55E0E" w:rsidP="00DC72CC">
      <w:pPr>
        <w:autoSpaceDE w:val="0"/>
        <w:autoSpaceDN w:val="0"/>
        <w:adjustRightInd w:val="0"/>
        <w:spacing w:after="0" w:line="240" w:lineRule="auto"/>
      </w:pPr>
      <w:r>
        <w:t>I.-</w:t>
      </w:r>
      <w:r w:rsidR="00604D7A">
        <w:t>ACTIVIDAD,</w:t>
      </w:r>
      <w:r w:rsidR="007F0226">
        <w:t xml:space="preserve"> IDENTIFICA LOS TRES SUBPERIODOS DE LA EDAD MEDIA.</w:t>
      </w:r>
      <w:r w:rsidR="00B77977" w:rsidRPr="007F0226">
        <w:rPr>
          <w:b/>
        </w:rPr>
        <w:t>TERMINOS PAREADOS</w:t>
      </w:r>
      <w:r w:rsidR="00BC1CA9">
        <w:rPr>
          <w:b/>
        </w:rPr>
        <w:t xml:space="preserve"> </w:t>
      </w:r>
      <w:r w:rsidR="00BC1CA9">
        <w:t>1 c/u</w:t>
      </w:r>
    </w:p>
    <w:p w:rsidR="007F0226" w:rsidRDefault="007F0226" w:rsidP="00DC72CC">
      <w:pPr>
        <w:autoSpaceDE w:val="0"/>
        <w:autoSpaceDN w:val="0"/>
        <w:adjustRightInd w:val="0"/>
        <w:spacing w:after="0" w:line="240" w:lineRule="auto"/>
      </w:pPr>
    </w:p>
    <w:p w:rsidR="007F0226" w:rsidRDefault="007F0226" w:rsidP="00DC72CC">
      <w:pPr>
        <w:autoSpaceDE w:val="0"/>
        <w:autoSpaceDN w:val="0"/>
        <w:adjustRightInd w:val="0"/>
        <w:spacing w:after="0" w:line="240" w:lineRule="auto"/>
      </w:pPr>
    </w:p>
    <w:p w:rsidR="00B77977" w:rsidRDefault="00B77977" w:rsidP="00DC72CC">
      <w:pPr>
        <w:autoSpaceDE w:val="0"/>
        <w:autoSpaceDN w:val="0"/>
        <w:adjustRightInd w:val="0"/>
        <w:spacing w:after="0" w:line="240" w:lineRule="auto"/>
      </w:pPr>
      <w:r>
        <w:t>EDAD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CARACTERISTICA</w:t>
      </w:r>
    </w:p>
    <w:p w:rsidR="00B77977" w:rsidRDefault="00B77977" w:rsidP="00DC72CC">
      <w:pPr>
        <w:autoSpaceDE w:val="0"/>
        <w:autoSpaceDN w:val="0"/>
        <w:adjustRightInd w:val="0"/>
        <w:spacing w:after="0" w:line="240" w:lineRule="auto"/>
      </w:pPr>
    </w:p>
    <w:p w:rsidR="00B77977" w:rsidRDefault="00B77977" w:rsidP="00B77977">
      <w:pPr>
        <w:autoSpaceDE w:val="0"/>
        <w:autoSpaceDN w:val="0"/>
        <w:adjustRightInd w:val="0"/>
        <w:spacing w:after="0" w:line="240" w:lineRule="auto"/>
        <w:ind w:left="4320" w:hanging="4320"/>
      </w:pPr>
      <w:r>
        <w:t>TEMPRANA EDAD MEDIA</w:t>
      </w:r>
      <w:r>
        <w:tab/>
        <w:t xml:space="preserve">siglos XII a XV, expansión económica y demográfica, emerge la </w:t>
      </w:r>
      <w:r w:rsidR="006C143F">
        <w:t>burguesía</w:t>
      </w:r>
      <w:r>
        <w:t xml:space="preserve">, crisis agrícola y </w:t>
      </w:r>
    </w:p>
    <w:p w:rsidR="006C143F" w:rsidRDefault="00B77977" w:rsidP="00B77977">
      <w:pPr>
        <w:autoSpaceDE w:val="0"/>
        <w:autoSpaceDN w:val="0"/>
        <w:adjustRightInd w:val="0"/>
        <w:spacing w:after="0" w:line="240" w:lineRule="auto"/>
        <w:ind w:left="4320" w:hanging="4320"/>
      </w:pPr>
      <w:r>
        <w:tab/>
        <w:t>Hambrunas, resurge las ciudades</w:t>
      </w:r>
      <w:r w:rsidR="006C143F">
        <w:t xml:space="preserve"> y el comercio </w:t>
      </w:r>
      <w:r w:rsidR="00604D7A">
        <w:t>y crisis</w:t>
      </w:r>
      <w:r w:rsidR="006C143F">
        <w:t xml:space="preserve"> del feudalismo.</w:t>
      </w:r>
    </w:p>
    <w:p w:rsidR="006C143F" w:rsidRDefault="006C143F" w:rsidP="00B77977">
      <w:pPr>
        <w:autoSpaceDE w:val="0"/>
        <w:autoSpaceDN w:val="0"/>
        <w:adjustRightInd w:val="0"/>
        <w:spacing w:after="0" w:line="240" w:lineRule="auto"/>
        <w:ind w:left="4320" w:hanging="4320"/>
      </w:pPr>
    </w:p>
    <w:p w:rsidR="006C143F" w:rsidRDefault="006C143F" w:rsidP="00B77977">
      <w:pPr>
        <w:autoSpaceDE w:val="0"/>
        <w:autoSpaceDN w:val="0"/>
        <w:adjustRightInd w:val="0"/>
        <w:spacing w:after="0" w:line="240" w:lineRule="auto"/>
        <w:ind w:left="4320" w:hanging="4320"/>
      </w:pPr>
    </w:p>
    <w:p w:rsidR="006C143F" w:rsidRDefault="006C143F" w:rsidP="00B77977">
      <w:pPr>
        <w:autoSpaceDE w:val="0"/>
        <w:autoSpaceDN w:val="0"/>
        <w:adjustRightInd w:val="0"/>
        <w:spacing w:after="0" w:line="240" w:lineRule="auto"/>
        <w:ind w:left="4320" w:hanging="4320"/>
      </w:pPr>
      <w:r>
        <w:t>ALTA EDAD MEDIA</w:t>
      </w:r>
      <w:r>
        <w:tab/>
        <w:t>siglo V al VIII, formación de reinos germánicos, y del feudalismo, consolidación de Bizancio y expansión musulmana.</w:t>
      </w:r>
      <w:r w:rsidR="00B77977">
        <w:tab/>
      </w:r>
    </w:p>
    <w:p w:rsidR="006C143F" w:rsidRDefault="006C143F" w:rsidP="00B77977">
      <w:pPr>
        <w:autoSpaceDE w:val="0"/>
        <w:autoSpaceDN w:val="0"/>
        <w:adjustRightInd w:val="0"/>
        <w:spacing w:after="0" w:line="240" w:lineRule="auto"/>
        <w:ind w:left="4320" w:hanging="4320"/>
      </w:pPr>
    </w:p>
    <w:p w:rsidR="006C143F" w:rsidRDefault="006C143F" w:rsidP="00B77977">
      <w:pPr>
        <w:autoSpaceDE w:val="0"/>
        <w:autoSpaceDN w:val="0"/>
        <w:adjustRightInd w:val="0"/>
        <w:spacing w:after="0" w:line="240" w:lineRule="auto"/>
        <w:ind w:left="4320" w:hanging="4320"/>
      </w:pPr>
    </w:p>
    <w:p w:rsidR="00B77977" w:rsidRDefault="006C143F" w:rsidP="00B77977">
      <w:pPr>
        <w:autoSpaceDE w:val="0"/>
        <w:autoSpaceDN w:val="0"/>
        <w:adjustRightInd w:val="0"/>
        <w:spacing w:after="0" w:line="240" w:lineRule="auto"/>
        <w:ind w:left="4320" w:hanging="4320"/>
      </w:pPr>
      <w:r>
        <w:t>BAJA EDAD MEDIA</w:t>
      </w:r>
      <w:r>
        <w:tab/>
        <w:t>siglo IX al XII, se forma el imperio Carolingio, desarrollo de las cruzadas, maduración y consolidación del feudalismo.</w:t>
      </w:r>
      <w:r w:rsidR="00B77977">
        <w:tab/>
      </w:r>
      <w:r w:rsidR="00B77977">
        <w:tab/>
      </w:r>
    </w:p>
    <w:p w:rsidR="00B77977" w:rsidRDefault="00B77977" w:rsidP="00DC72CC">
      <w:pPr>
        <w:autoSpaceDE w:val="0"/>
        <w:autoSpaceDN w:val="0"/>
        <w:adjustRightInd w:val="0"/>
        <w:spacing w:after="0" w:line="240" w:lineRule="auto"/>
      </w:pPr>
    </w:p>
    <w:p w:rsidR="0004582E" w:rsidRPr="00356E5C" w:rsidRDefault="00E52970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  <w:r w:rsidRPr="00356E5C">
        <w:rPr>
          <w:u w:val="single"/>
        </w:rPr>
        <w:t>Desarrollo agrícola y crecimiento demográfico.</w:t>
      </w:r>
    </w:p>
    <w:p w:rsidR="00E52970" w:rsidRDefault="00E52970" w:rsidP="00DC72CC">
      <w:pPr>
        <w:autoSpaceDE w:val="0"/>
        <w:autoSpaceDN w:val="0"/>
        <w:adjustRightInd w:val="0"/>
        <w:spacing w:after="0" w:line="240" w:lineRule="auto"/>
      </w:pPr>
      <w:r>
        <w:t xml:space="preserve">Las condiciones de vida en </w:t>
      </w:r>
      <w:r w:rsidR="00356E5C">
        <w:t>Europa</w:t>
      </w:r>
      <w:r>
        <w:t xml:space="preserve"> hacia el año mil eran muy precarias y duras. La esperanza de vida era baja y las tasas de mortalidad muy elevadas.</w:t>
      </w:r>
    </w:p>
    <w:p w:rsidR="00E52970" w:rsidRDefault="00356E5C" w:rsidP="00DC72CC">
      <w:pPr>
        <w:autoSpaceDE w:val="0"/>
        <w:autoSpaceDN w:val="0"/>
        <w:adjustRightInd w:val="0"/>
        <w:spacing w:after="0" w:line="240" w:lineRule="auto"/>
      </w:pPr>
      <w:r>
        <w:t xml:space="preserve">Pero desde mediados del siglo XI la </w:t>
      </w:r>
      <w:r w:rsidR="00282BAB">
        <w:t>población</w:t>
      </w:r>
      <w:r>
        <w:t xml:space="preserve"> europea comenzó a aumentar </w:t>
      </w:r>
      <w:r w:rsidR="00282BAB">
        <w:t>progresivamente</w:t>
      </w:r>
      <w:r>
        <w:t xml:space="preserve">. Este crecimiento demográfico estuvo directamente relacionado </w:t>
      </w:r>
      <w:r w:rsidR="00282BAB">
        <w:t>c</w:t>
      </w:r>
      <w:r>
        <w:t xml:space="preserve">on el buen rendimiento agrícola y ganadero, lo que fue consecuencia de una serie de innovaciones técnicas, muchas de ellas utilizadas durante la antigüedad, ahora retomadas y perfeccionadas. </w:t>
      </w:r>
    </w:p>
    <w:p w:rsidR="00356E5C" w:rsidRDefault="00356E5C" w:rsidP="00DC72CC">
      <w:pPr>
        <w:autoSpaceDE w:val="0"/>
        <w:autoSpaceDN w:val="0"/>
        <w:adjustRightInd w:val="0"/>
        <w:spacing w:after="0" w:line="240" w:lineRule="auto"/>
      </w:pPr>
      <w:r>
        <w:t xml:space="preserve">El aumento demográfico, junto a las innovaciones técnicas, estimularon la búsqueda de nuevos lugares para habitar y cultivar, incentivando movimientos migratorios hacia las ciudades o bien hacia lugares antes deshabitados, como pantanos, bosques y </w:t>
      </w:r>
      <w:r w:rsidR="005D71B2">
        <w:t>faldas de montañas, muchos de l</w:t>
      </w:r>
      <w:r>
        <w:t>os cuales pasaron a ser áreas productivas.</w:t>
      </w:r>
    </w:p>
    <w:p w:rsidR="00D55E0E" w:rsidRDefault="00D55E0E" w:rsidP="00D55E0E">
      <w:pPr>
        <w:autoSpaceDE w:val="0"/>
        <w:autoSpaceDN w:val="0"/>
        <w:adjustRightInd w:val="0"/>
        <w:spacing w:after="0" w:line="240" w:lineRule="auto"/>
      </w:pPr>
      <w:r>
        <w:t>Las innovaciones agrícolas que facilitaron el rendimiento agrícola fue la rotación trienal</w:t>
      </w:r>
      <w:r w:rsidRPr="00D55E0E">
        <w:t xml:space="preserve"> </w:t>
      </w:r>
      <w:r>
        <w:t xml:space="preserve">se cultivan dos y la tercera se quedaba en descanso barbecho, el arado de vertedera que realizaba surcos más profundos en la tierra, el caballo se prefiere más que el buey por su velocidad y capacidad de arrastre, </w:t>
      </w:r>
      <w:r w:rsidR="004917BD">
        <w:t xml:space="preserve">los </w:t>
      </w:r>
      <w:r w:rsidR="004917BD" w:rsidRPr="00D55E0E">
        <w:t>Instrumentos</w:t>
      </w:r>
      <w:r>
        <w:t xml:space="preserve"> de hierro siendo más eficientes y duraderas y los Molinos hidráulicos y de viento sustituyendo el trabajo humano.</w:t>
      </w:r>
    </w:p>
    <w:p w:rsidR="00D55E0E" w:rsidRDefault="00D55E0E" w:rsidP="00D55E0E">
      <w:pPr>
        <w:autoSpaceDE w:val="0"/>
        <w:autoSpaceDN w:val="0"/>
        <w:adjustRightInd w:val="0"/>
        <w:spacing w:after="0" w:line="240" w:lineRule="auto"/>
      </w:pPr>
    </w:p>
    <w:p w:rsidR="00FB4BA1" w:rsidRDefault="00D55E0E" w:rsidP="00DC72CC">
      <w:pPr>
        <w:autoSpaceDE w:val="0"/>
        <w:autoSpaceDN w:val="0"/>
        <w:adjustRightInd w:val="0"/>
        <w:spacing w:after="0" w:line="240" w:lineRule="auto"/>
      </w:pPr>
      <w:r>
        <w:t>II.-</w:t>
      </w:r>
      <w:r w:rsidR="00FB4BA1">
        <w:t>Responda las siguientes preguntas de acuerdo al texto desarrollo agrícola y crecimiento demográfico.</w:t>
      </w:r>
      <w:r w:rsidR="00BC1CA9">
        <w:t xml:space="preserve"> 2 </w:t>
      </w:r>
      <w:proofErr w:type="spellStart"/>
      <w:r w:rsidR="00BC1CA9">
        <w:t>pts</w:t>
      </w:r>
      <w:proofErr w:type="spellEnd"/>
      <w:r w:rsidR="00BC1CA9">
        <w:t xml:space="preserve"> c/u</w:t>
      </w:r>
    </w:p>
    <w:p w:rsidR="00FB4BA1" w:rsidRDefault="00FB4BA1" w:rsidP="00DC72CC">
      <w:pPr>
        <w:autoSpaceDE w:val="0"/>
        <w:autoSpaceDN w:val="0"/>
        <w:adjustRightInd w:val="0"/>
        <w:spacing w:after="0" w:line="240" w:lineRule="auto"/>
      </w:pPr>
      <w:r>
        <w:t>1.-Cómo era las condiciones de vida hacia el año 1000</w:t>
      </w:r>
      <w:proofErr w:type="gramStart"/>
      <w:r>
        <w:t>?</w:t>
      </w:r>
      <w:proofErr w:type="gramEnd"/>
      <w:r w:rsidR="009A688B">
        <w:t>o siglo X</w:t>
      </w:r>
    </w:p>
    <w:p w:rsidR="00FB4BA1" w:rsidRDefault="00FB4BA1" w:rsidP="00DC72CC">
      <w:pPr>
        <w:autoSpaceDE w:val="0"/>
        <w:autoSpaceDN w:val="0"/>
        <w:adjustRightInd w:val="0"/>
        <w:spacing w:after="0" w:line="240" w:lineRule="auto"/>
      </w:pPr>
      <w:r>
        <w:t>________________________________________________________________________________________________________________________________________________________________</w:t>
      </w:r>
    </w:p>
    <w:p w:rsidR="00FB4BA1" w:rsidRDefault="00FB4BA1" w:rsidP="00DC72CC">
      <w:pPr>
        <w:autoSpaceDE w:val="0"/>
        <w:autoSpaceDN w:val="0"/>
        <w:adjustRightInd w:val="0"/>
        <w:spacing w:after="0" w:line="240" w:lineRule="auto"/>
      </w:pPr>
      <w:r>
        <w:t>2.-Porque comenzó aumentar la población hacia mediado del siglo XI</w:t>
      </w:r>
      <w:proofErr w:type="gramStart"/>
      <w:r>
        <w:t>?</w:t>
      </w:r>
      <w:proofErr w:type="gramEnd"/>
    </w:p>
    <w:p w:rsidR="00FB4BA1" w:rsidRDefault="00FB4BA1" w:rsidP="00DC72CC">
      <w:pPr>
        <w:autoSpaceDE w:val="0"/>
        <w:autoSpaceDN w:val="0"/>
        <w:adjustRightInd w:val="0"/>
        <w:spacing w:after="0" w:line="240" w:lineRule="auto"/>
      </w:pPr>
      <w:r>
        <w:t>________________________________________________________________________________________________________________________________________________________________</w:t>
      </w:r>
    </w:p>
    <w:p w:rsidR="00FB4BA1" w:rsidRDefault="00FB4BA1" w:rsidP="00DC72CC">
      <w:pPr>
        <w:autoSpaceDE w:val="0"/>
        <w:autoSpaceDN w:val="0"/>
        <w:adjustRightInd w:val="0"/>
        <w:spacing w:after="0" w:line="240" w:lineRule="auto"/>
      </w:pPr>
    </w:p>
    <w:p w:rsidR="00FB4BA1" w:rsidRDefault="009A688B" w:rsidP="00DC72CC">
      <w:pPr>
        <w:autoSpaceDE w:val="0"/>
        <w:autoSpaceDN w:val="0"/>
        <w:adjustRightInd w:val="0"/>
        <w:spacing w:after="0" w:line="240" w:lineRule="auto"/>
      </w:pPr>
      <w:r>
        <w:t>3.- Cuáles fueron los factores que permitieron los movimientos migratorios</w:t>
      </w:r>
      <w:proofErr w:type="gramStart"/>
      <w:r>
        <w:t>?</w:t>
      </w:r>
      <w:proofErr w:type="gramEnd"/>
    </w:p>
    <w:p w:rsidR="009A688B" w:rsidRDefault="009A688B" w:rsidP="00DC72CC">
      <w:pPr>
        <w:autoSpaceDE w:val="0"/>
        <w:autoSpaceDN w:val="0"/>
        <w:adjustRightInd w:val="0"/>
        <w:spacing w:after="0" w:line="240" w:lineRule="auto"/>
      </w:pPr>
      <w:r>
        <w:t>________________________________________________________________________________________________________________________________________________________________</w:t>
      </w:r>
    </w:p>
    <w:p w:rsidR="009A688B" w:rsidRDefault="009A688B" w:rsidP="00DC72CC">
      <w:pPr>
        <w:autoSpaceDE w:val="0"/>
        <w:autoSpaceDN w:val="0"/>
        <w:adjustRightInd w:val="0"/>
        <w:spacing w:after="0" w:line="240" w:lineRule="auto"/>
      </w:pPr>
    </w:p>
    <w:p w:rsidR="00A63ADF" w:rsidRDefault="00D55E0E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  <w:r>
        <w:rPr>
          <w:u w:val="single"/>
        </w:rPr>
        <w:t xml:space="preserve">III.- </w:t>
      </w:r>
      <w:r w:rsidR="00356E5C" w:rsidRPr="00714473">
        <w:rPr>
          <w:u w:val="single"/>
        </w:rPr>
        <w:t>Innovaciones agrícolas</w:t>
      </w:r>
      <w:r w:rsidR="009A688B">
        <w:rPr>
          <w:u w:val="single"/>
        </w:rPr>
        <w:t xml:space="preserve"> que facilitaron el rendimiento agrícola.</w:t>
      </w:r>
    </w:p>
    <w:p w:rsidR="009A688B" w:rsidRDefault="009A688B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174625</wp:posOffset>
                </wp:positionV>
                <wp:extent cx="1495425" cy="1311275"/>
                <wp:effectExtent l="0" t="0" r="28575" b="2222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311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052" w:rsidRDefault="00232052" w:rsidP="009A688B">
                            <w:pPr>
                              <w:jc w:val="center"/>
                            </w:pPr>
                            <w:r>
                              <w:t>Qué sistema es el que muestra la imagen</w:t>
                            </w:r>
                            <w:proofErr w:type="gramStart"/>
                            <w:r>
                              <w:t>?</w:t>
                            </w:r>
                            <w:proofErr w:type="gramEnd"/>
                          </w:p>
                          <w:p w:rsidR="00232052" w:rsidRDefault="00232052" w:rsidP="009A688B">
                            <w:pPr>
                              <w:jc w:val="center"/>
                            </w:pPr>
                            <w:r>
                              <w:t>_______________</w:t>
                            </w:r>
                          </w:p>
                          <w:p w:rsidR="00232052" w:rsidRDefault="00232052" w:rsidP="009A6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ectángulo redondeado 21" o:spid="_x0000_s1033" style="position:absolute;margin-left:396.45pt;margin-top:13.75pt;width:117.75pt;height:10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" fillcolor="white [3201]" strokecolor="#70ad47 [3209]" strokeweight="1pt">
                <v:stroke joinstyle="miter"/>
                <v:textbox>
                  <w:txbxContent>
                    <w:p w:rsidR="00232052" w:rsidRDefault="00232052" w:rsidP="009A688B">
                      <w:pPr>
                        <w:jc w:val="center"/>
                      </w:pPr>
                      <w:r>
                        <w:t>Qué sistema es el que muestra la imagen?</w:t>
                      </w:r>
                    </w:p>
                    <w:p w:rsidR="00232052" w:rsidRDefault="00232052" w:rsidP="009A688B">
                      <w:pPr>
                        <w:jc w:val="center"/>
                      </w:pPr>
                      <w:r>
                        <w:t>_______________</w:t>
                      </w:r>
                    </w:p>
                    <w:p w:rsidR="00232052" w:rsidRDefault="00232052" w:rsidP="009A688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A688B" w:rsidRDefault="004917BD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1491615</wp:posOffset>
                </wp:positionV>
                <wp:extent cx="1409700" cy="1352550"/>
                <wp:effectExtent l="0" t="0" r="19050" b="19050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352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2052" w:rsidRDefault="00232052" w:rsidP="004917BD">
                            <w:pPr>
                              <w:jc w:val="center"/>
                            </w:pPr>
                            <w:r>
                              <w:t>Qué tipo de molinos observas</w:t>
                            </w:r>
                            <w:proofErr w:type="gramStart"/>
                            <w: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Rectángulo redondeado 23" o:spid="_x0000_s1034" style="position:absolute;margin-left:141.45pt;margin-top:117.45pt;width:111pt;height:10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" fillcolor="#5b9bd5 [3204]" strokecolor="#1f4d78 [1604]" strokeweight="1pt">
                <v:stroke joinstyle="miter"/>
                <v:textbox>
                  <w:txbxContent>
                    <w:p w:rsidR="00232052" w:rsidRDefault="00232052" w:rsidP="004917BD">
                      <w:pPr>
                        <w:jc w:val="center"/>
                      </w:pPr>
                      <w:r>
                        <w:t>Qué tipo de molinos observas?</w:t>
                      </w:r>
                    </w:p>
                  </w:txbxContent>
                </v:textbox>
              </v:roundrect>
            </w:pict>
          </mc:Fallback>
        </mc:AlternateContent>
      </w:r>
      <w:r w:rsidR="009A688B">
        <w:rPr>
          <w:noProof/>
          <w:lang w:eastAsia="es-CL"/>
        </w:rPr>
        <w:drawing>
          <wp:inline distT="0" distB="0" distL="0" distR="0" wp14:anchorId="4527AE20" wp14:editId="47B7BA97">
            <wp:extent cx="4904766" cy="1311275"/>
            <wp:effectExtent l="0" t="0" r="0" b="3175"/>
            <wp:docPr id="20" name="Imagen 20" descr="http://4.bp.blogspot.com/-4B9rLu0iRsQ/VIcfg2r9syI/AAAAAAAAAOA/LfWLMRRtK3o/s1600/NDemos2u03s01i0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4B9rLu0iRsQ/VIcfg2r9syI/AAAAAAAAAOA/LfWLMRRtK3o/s1600/NDemos2u03s01i01a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636" cy="132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D1" w:rsidRDefault="00930371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105410</wp:posOffset>
            </wp:positionV>
            <wp:extent cx="169799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25" y="21355"/>
                <wp:lineTo x="21325" y="0"/>
                <wp:lineTo x="0" y="0"/>
              </wp:wrapPolygon>
            </wp:wrapTight>
            <wp:docPr id="22" name="Imagen 22" descr="https://sites.google.com/site/latecnologiaenlaedadmedia2017/_/rsrc/1493499273433/el-molino-de-viento-vertical/g-p-molinoviento.jpg?height=200&amp;width=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latecnologiaenlaedadmedia2017/_/rsrc/1493499273433/el-molino-de-viento-vertical/g-p-molinoviento.jpg?height=200&amp;width=1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76835</wp:posOffset>
            </wp:positionV>
            <wp:extent cx="1343025" cy="1655445"/>
            <wp:effectExtent l="0" t="0" r="9525" b="1905"/>
            <wp:wrapSquare wrapText="bothSides"/>
            <wp:docPr id="2" name="Imagen 2" descr="PPT - Inventos de la Edad Media PowerPoint Presentation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PT - Inventos de la Edad Media PowerPoint Presentation,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63" t="22861" r="10708" b="16469"/>
                    <a:stretch/>
                  </pic:blipFill>
                  <pic:spPr bwMode="auto">
                    <a:xfrm>
                      <a:off x="0" y="0"/>
                      <a:ext cx="134302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</w:pPr>
    </w:p>
    <w:p w:rsidR="00D55E0E" w:rsidRDefault="00930371" w:rsidP="00DC72CC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es-C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-290195</wp:posOffset>
            </wp:positionV>
            <wp:extent cx="3723005" cy="2280920"/>
            <wp:effectExtent l="0" t="0" r="0" b="5080"/>
            <wp:wrapTight wrapText="bothSides">
              <wp:wrapPolygon edited="0">
                <wp:start x="0" y="0"/>
                <wp:lineTo x="0" y="21468"/>
                <wp:lineTo x="21442" y="21468"/>
                <wp:lineTo x="21442" y="0"/>
                <wp:lineTo x="0" y="0"/>
              </wp:wrapPolygon>
            </wp:wrapTight>
            <wp:docPr id="92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7BD">
        <w:t>E</w:t>
      </w:r>
      <w:r w:rsidR="00D55E0E">
        <w:t>sta imagen muestra dos innovaciones según el texto</w:t>
      </w:r>
      <w:r w:rsidR="00BC1CA9">
        <w:t xml:space="preserve"> 1 pt c/u</w:t>
      </w:r>
    </w:p>
    <w:p w:rsidR="004917BD" w:rsidRDefault="004917BD" w:rsidP="00DC72CC">
      <w:pPr>
        <w:autoSpaceDE w:val="0"/>
        <w:autoSpaceDN w:val="0"/>
        <w:adjustRightInd w:val="0"/>
        <w:spacing w:after="0" w:line="240" w:lineRule="auto"/>
      </w:pPr>
      <w:r>
        <w:t xml:space="preserve">Menciona cuales son </w:t>
      </w:r>
    </w:p>
    <w:p w:rsidR="004917BD" w:rsidRDefault="004917BD" w:rsidP="00DC72CC">
      <w:pPr>
        <w:autoSpaceDE w:val="0"/>
        <w:autoSpaceDN w:val="0"/>
        <w:adjustRightInd w:val="0"/>
        <w:spacing w:after="0" w:line="240" w:lineRule="auto"/>
      </w:pPr>
    </w:p>
    <w:p w:rsidR="004917BD" w:rsidRDefault="004917BD" w:rsidP="00DC72CC">
      <w:pPr>
        <w:autoSpaceDE w:val="0"/>
        <w:autoSpaceDN w:val="0"/>
        <w:adjustRightInd w:val="0"/>
        <w:spacing w:after="0" w:line="240" w:lineRule="auto"/>
      </w:pPr>
      <w:r>
        <w:t>a)</w:t>
      </w:r>
    </w:p>
    <w:p w:rsidR="004917BD" w:rsidRDefault="004917BD" w:rsidP="00DC72CC">
      <w:pPr>
        <w:autoSpaceDE w:val="0"/>
        <w:autoSpaceDN w:val="0"/>
        <w:adjustRightInd w:val="0"/>
        <w:spacing w:after="0" w:line="240" w:lineRule="auto"/>
      </w:pPr>
    </w:p>
    <w:p w:rsidR="004917BD" w:rsidRDefault="004917BD" w:rsidP="00DC72CC">
      <w:pPr>
        <w:autoSpaceDE w:val="0"/>
        <w:autoSpaceDN w:val="0"/>
        <w:adjustRightInd w:val="0"/>
        <w:spacing w:after="0" w:line="240" w:lineRule="auto"/>
      </w:pPr>
    </w:p>
    <w:p w:rsidR="004917BD" w:rsidRDefault="004917BD" w:rsidP="00DC72CC">
      <w:pPr>
        <w:autoSpaceDE w:val="0"/>
        <w:autoSpaceDN w:val="0"/>
        <w:adjustRightInd w:val="0"/>
        <w:spacing w:after="0" w:line="240" w:lineRule="auto"/>
      </w:pPr>
    </w:p>
    <w:p w:rsidR="004917BD" w:rsidRDefault="004917BD" w:rsidP="00DC72CC">
      <w:pPr>
        <w:autoSpaceDE w:val="0"/>
        <w:autoSpaceDN w:val="0"/>
        <w:adjustRightInd w:val="0"/>
        <w:spacing w:after="0" w:line="240" w:lineRule="auto"/>
      </w:pPr>
      <w:r>
        <w:t>b)</w:t>
      </w:r>
    </w:p>
    <w:p w:rsidR="00D55E0E" w:rsidRDefault="00D55E0E" w:rsidP="00DC72CC">
      <w:pPr>
        <w:autoSpaceDE w:val="0"/>
        <w:autoSpaceDN w:val="0"/>
        <w:adjustRightInd w:val="0"/>
        <w:spacing w:after="0" w:line="240" w:lineRule="auto"/>
      </w:pPr>
    </w:p>
    <w:p w:rsidR="00D55E0E" w:rsidRDefault="00D55E0E" w:rsidP="00DC72CC">
      <w:pPr>
        <w:autoSpaceDE w:val="0"/>
        <w:autoSpaceDN w:val="0"/>
        <w:adjustRightInd w:val="0"/>
        <w:spacing w:after="0" w:line="240" w:lineRule="auto"/>
      </w:pPr>
    </w:p>
    <w:p w:rsidR="00714473" w:rsidRPr="00B25CD1" w:rsidRDefault="00714473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  <w:r w:rsidRPr="00B25CD1">
        <w:rPr>
          <w:u w:val="single"/>
        </w:rPr>
        <w:lastRenderedPageBreak/>
        <w:t>Desarrollo urbano</w:t>
      </w:r>
    </w:p>
    <w:p w:rsidR="00714473" w:rsidRDefault="00714473" w:rsidP="00DC72CC">
      <w:pPr>
        <w:autoSpaceDE w:val="0"/>
        <w:autoSpaceDN w:val="0"/>
        <w:adjustRightInd w:val="0"/>
        <w:spacing w:after="0" w:line="240" w:lineRule="auto"/>
      </w:pPr>
      <w:r>
        <w:t>Entre los siglos XII y XIII antiguos centros u</w:t>
      </w:r>
      <w:r w:rsidR="00282BAB">
        <w:t xml:space="preserve">rbanos cobraron nueva vitalidad. A su vez, nacieron nuevas ciudades a partir de emplazamientos de castillos y monasterios, pero especialmente en lugares relacionados con </w:t>
      </w:r>
      <w:r w:rsidR="002E4292">
        <w:t xml:space="preserve">la actividad comercial y la producción artesanal, como Venecia, </w:t>
      </w:r>
      <w:r w:rsidR="00950F16">
        <w:t>Génova</w:t>
      </w:r>
      <w:r w:rsidR="002E4292">
        <w:t xml:space="preserve">, </w:t>
      </w:r>
      <w:r w:rsidR="00950F16">
        <w:t>Barcelona</w:t>
      </w:r>
      <w:r w:rsidR="002E4292">
        <w:t>, Bru</w:t>
      </w:r>
      <w:r w:rsidR="002E0052">
        <w:t>jas, Amberes, Milán y</w:t>
      </w:r>
      <w:r w:rsidR="002E4292">
        <w:t xml:space="preserve"> Florencia. Gran parte de las nuevas ciudades se ubican preferentemente </w:t>
      </w:r>
      <w:r w:rsidR="00950F16">
        <w:t>en el centro</w:t>
      </w:r>
      <w:r w:rsidR="00051C03">
        <w:t xml:space="preserve"> y norte </w:t>
      </w:r>
      <w:r w:rsidR="00950F16">
        <w:t xml:space="preserve">de Europa. Estaban organizadas en torno a </w:t>
      </w:r>
      <w:r w:rsidR="00950F16" w:rsidRPr="00597986">
        <w:rPr>
          <w:b/>
        </w:rPr>
        <w:t>municipio</w:t>
      </w:r>
      <w:r w:rsidR="00950F16">
        <w:t>s o ayuntamientos y crecieron y se consolidaron gracias las variadas actividades comerciales desarrollas en su interior.</w:t>
      </w:r>
    </w:p>
    <w:p w:rsidR="00950F16" w:rsidRDefault="00950F16" w:rsidP="00DC72CC">
      <w:pPr>
        <w:autoSpaceDE w:val="0"/>
        <w:autoSpaceDN w:val="0"/>
        <w:adjustRightInd w:val="0"/>
        <w:spacing w:after="0" w:line="240" w:lineRule="auto"/>
      </w:pPr>
      <w:proofErr w:type="spellStart"/>
      <w:r>
        <w:t>As</w:t>
      </w:r>
      <w:r w:rsidR="002E0052">
        <w:t>i</w:t>
      </w:r>
      <w:proofErr w:type="spellEnd"/>
      <w:r>
        <w:t xml:space="preserve"> nuevas dinámicas y actividades que se desarrollaron en su interior estimularon el surgimiento de nuevas estructuras y grupos sociales, los oficios se organizaron mediante </w:t>
      </w:r>
      <w:r w:rsidRPr="00950F16">
        <w:rPr>
          <w:b/>
        </w:rPr>
        <w:t>gremios</w:t>
      </w:r>
      <w:r>
        <w:t xml:space="preserve"> y apareció un nuevo grupo social: </w:t>
      </w:r>
      <w:r w:rsidRPr="00597986">
        <w:rPr>
          <w:b/>
        </w:rPr>
        <w:t>la burguesía</w:t>
      </w:r>
      <w:r>
        <w:t xml:space="preserve"> integrado fundamentalmente por comerciantes, banqueros y dueños de talleres artesanales, pronto se convirtieron en el sector más rico de cada ciudad y fue progresivamente obteniendo el control de los gobiernos municipales</w:t>
      </w:r>
    </w:p>
    <w:p w:rsidR="002E0052" w:rsidRDefault="002E0052" w:rsidP="00DC72CC">
      <w:pPr>
        <w:autoSpaceDE w:val="0"/>
        <w:autoSpaceDN w:val="0"/>
        <w:adjustRightInd w:val="0"/>
        <w:spacing w:after="0" w:line="240" w:lineRule="auto"/>
      </w:pPr>
    </w:p>
    <w:p w:rsidR="00B25CD1" w:rsidRDefault="002E0052" w:rsidP="00DC72CC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es-C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317500</wp:posOffset>
            </wp:positionV>
            <wp:extent cx="4632325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96" y="21462"/>
                <wp:lineTo x="21496" y="0"/>
                <wp:lineTo x="0" y="0"/>
              </wp:wrapPolygon>
            </wp:wrapTight>
            <wp:docPr id="3" name="Imagen 3" descr="Juegos de Historia | Juego de Mapa de Europa en el siglo XI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egos de Historia | Juego de Mapa de Europa en el siglo XIV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E67">
        <w:t>IV.-</w:t>
      </w:r>
      <w:r>
        <w:t>Identifica en el mapa las ciudades de Venecia, Génova, Barcelona, Brujas, Amberes, Milán y Florencia.</w:t>
      </w:r>
      <w:r w:rsidR="00BC1CA9">
        <w:t xml:space="preserve"> 1 pt c/u</w:t>
      </w:r>
    </w:p>
    <w:p w:rsidR="002E0052" w:rsidRDefault="002E0052" w:rsidP="00DC72CC">
      <w:pPr>
        <w:autoSpaceDE w:val="0"/>
        <w:autoSpaceDN w:val="0"/>
        <w:adjustRightInd w:val="0"/>
        <w:spacing w:after="0" w:line="240" w:lineRule="auto"/>
      </w:pPr>
    </w:p>
    <w:p w:rsidR="00B25CD1" w:rsidRDefault="00B25CD1" w:rsidP="00DC72CC">
      <w:pPr>
        <w:autoSpaceDE w:val="0"/>
        <w:autoSpaceDN w:val="0"/>
        <w:adjustRightInd w:val="0"/>
        <w:spacing w:after="0" w:line="240" w:lineRule="auto"/>
      </w:pPr>
    </w:p>
    <w:p w:rsidR="00B25CD1" w:rsidRDefault="00B25CD1" w:rsidP="00DC72CC">
      <w:pPr>
        <w:autoSpaceDE w:val="0"/>
        <w:autoSpaceDN w:val="0"/>
        <w:adjustRightInd w:val="0"/>
        <w:spacing w:after="0" w:line="240" w:lineRule="auto"/>
      </w:pPr>
    </w:p>
    <w:p w:rsidR="00B25CD1" w:rsidRDefault="00B25CD1" w:rsidP="00DC72CC">
      <w:pPr>
        <w:autoSpaceDE w:val="0"/>
        <w:autoSpaceDN w:val="0"/>
        <w:adjustRightInd w:val="0"/>
        <w:spacing w:after="0" w:line="240" w:lineRule="auto"/>
      </w:pPr>
    </w:p>
    <w:p w:rsidR="00B25CD1" w:rsidRDefault="00B25CD1" w:rsidP="00DC72CC">
      <w:pPr>
        <w:autoSpaceDE w:val="0"/>
        <w:autoSpaceDN w:val="0"/>
        <w:adjustRightInd w:val="0"/>
        <w:spacing w:after="0" w:line="240" w:lineRule="auto"/>
      </w:pPr>
    </w:p>
    <w:p w:rsidR="00B25CD1" w:rsidRDefault="00B25CD1" w:rsidP="00DC72CC">
      <w:pPr>
        <w:autoSpaceDE w:val="0"/>
        <w:autoSpaceDN w:val="0"/>
        <w:adjustRightInd w:val="0"/>
        <w:spacing w:after="0" w:line="240" w:lineRule="auto"/>
      </w:pPr>
    </w:p>
    <w:p w:rsidR="00B25CD1" w:rsidRDefault="00B25CD1" w:rsidP="00DC72CC">
      <w:pPr>
        <w:autoSpaceDE w:val="0"/>
        <w:autoSpaceDN w:val="0"/>
        <w:adjustRightInd w:val="0"/>
        <w:spacing w:after="0" w:line="240" w:lineRule="auto"/>
      </w:pPr>
    </w:p>
    <w:p w:rsidR="00B25CD1" w:rsidRDefault="00B25CD1" w:rsidP="00DC72CC">
      <w:pPr>
        <w:autoSpaceDE w:val="0"/>
        <w:autoSpaceDN w:val="0"/>
        <w:adjustRightInd w:val="0"/>
        <w:spacing w:after="0" w:line="240" w:lineRule="auto"/>
      </w:pPr>
    </w:p>
    <w:p w:rsidR="00B25CD1" w:rsidRPr="002E0052" w:rsidRDefault="002E0052" w:rsidP="00DC72CC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2E0052">
        <w:rPr>
          <w:b/>
          <w:sz w:val="24"/>
          <w:szCs w:val="24"/>
        </w:rPr>
        <w:t>Simbología</w:t>
      </w:r>
    </w:p>
    <w:p w:rsidR="00B25CD1" w:rsidRDefault="00B25CD1" w:rsidP="00DC72CC">
      <w:pPr>
        <w:autoSpaceDE w:val="0"/>
        <w:autoSpaceDN w:val="0"/>
        <w:adjustRightInd w:val="0"/>
        <w:spacing w:after="0" w:line="240" w:lineRule="auto"/>
      </w:pPr>
    </w:p>
    <w:p w:rsidR="00B25CD1" w:rsidRDefault="00B25CD1" w:rsidP="00DC72CC">
      <w:pPr>
        <w:autoSpaceDE w:val="0"/>
        <w:autoSpaceDN w:val="0"/>
        <w:adjustRightInd w:val="0"/>
        <w:spacing w:after="0" w:line="240" w:lineRule="auto"/>
      </w:pPr>
    </w:p>
    <w:p w:rsidR="00B25CD1" w:rsidRDefault="00B25CD1" w:rsidP="00DC72CC">
      <w:pPr>
        <w:autoSpaceDE w:val="0"/>
        <w:autoSpaceDN w:val="0"/>
        <w:adjustRightInd w:val="0"/>
        <w:spacing w:after="0" w:line="240" w:lineRule="auto"/>
      </w:pPr>
    </w:p>
    <w:p w:rsidR="00B25CD1" w:rsidRDefault="00B25CD1" w:rsidP="00DC72CC">
      <w:pPr>
        <w:autoSpaceDE w:val="0"/>
        <w:autoSpaceDN w:val="0"/>
        <w:adjustRightInd w:val="0"/>
        <w:spacing w:after="0" w:line="240" w:lineRule="auto"/>
      </w:pPr>
    </w:p>
    <w:p w:rsidR="00B25CD1" w:rsidRDefault="00B25CD1" w:rsidP="00DC72CC">
      <w:pPr>
        <w:autoSpaceDE w:val="0"/>
        <w:autoSpaceDN w:val="0"/>
        <w:adjustRightInd w:val="0"/>
        <w:spacing w:after="0" w:line="240" w:lineRule="auto"/>
      </w:pPr>
    </w:p>
    <w:p w:rsidR="00B25CD1" w:rsidRDefault="00B25CD1" w:rsidP="00DC72CC">
      <w:pPr>
        <w:autoSpaceDE w:val="0"/>
        <w:autoSpaceDN w:val="0"/>
        <w:adjustRightInd w:val="0"/>
        <w:spacing w:after="0" w:line="240" w:lineRule="auto"/>
      </w:pPr>
    </w:p>
    <w:p w:rsidR="00B25CD1" w:rsidRDefault="00B25CD1" w:rsidP="00DC72CC">
      <w:pPr>
        <w:autoSpaceDE w:val="0"/>
        <w:autoSpaceDN w:val="0"/>
        <w:adjustRightInd w:val="0"/>
        <w:spacing w:after="0" w:line="240" w:lineRule="auto"/>
      </w:pPr>
    </w:p>
    <w:p w:rsidR="00B25CD1" w:rsidRDefault="00B25CD1" w:rsidP="00DC72CC">
      <w:pPr>
        <w:autoSpaceDE w:val="0"/>
        <w:autoSpaceDN w:val="0"/>
        <w:adjustRightInd w:val="0"/>
        <w:spacing w:after="0" w:line="240" w:lineRule="auto"/>
      </w:pPr>
    </w:p>
    <w:p w:rsidR="00B25CD1" w:rsidRDefault="00B25CD1" w:rsidP="00DC72CC">
      <w:pPr>
        <w:autoSpaceDE w:val="0"/>
        <w:autoSpaceDN w:val="0"/>
        <w:adjustRightInd w:val="0"/>
        <w:spacing w:after="0" w:line="240" w:lineRule="auto"/>
      </w:pPr>
    </w:p>
    <w:p w:rsidR="00A141C0" w:rsidRDefault="00A141C0" w:rsidP="00DC72CC">
      <w:pPr>
        <w:autoSpaceDE w:val="0"/>
        <w:autoSpaceDN w:val="0"/>
        <w:adjustRightInd w:val="0"/>
        <w:spacing w:after="0" w:line="240" w:lineRule="auto"/>
      </w:pPr>
    </w:p>
    <w:p w:rsidR="00A141C0" w:rsidRDefault="006B3E67" w:rsidP="00DC72CC">
      <w:pPr>
        <w:autoSpaceDE w:val="0"/>
        <w:autoSpaceDN w:val="0"/>
        <w:adjustRightInd w:val="0"/>
        <w:spacing w:after="0" w:line="240" w:lineRule="auto"/>
      </w:pPr>
      <w:r>
        <w:t>V.-</w:t>
      </w:r>
      <w:r w:rsidR="00A141C0">
        <w:t>RESPONDA LAS SIGUIENTES PREGUNTAS DE ACUERDO AL TEXTO DESARROLLO URBANO.</w:t>
      </w:r>
    </w:p>
    <w:p w:rsidR="00A141C0" w:rsidRDefault="00A141C0" w:rsidP="00DC72CC">
      <w:pPr>
        <w:autoSpaceDE w:val="0"/>
        <w:autoSpaceDN w:val="0"/>
        <w:adjustRightInd w:val="0"/>
        <w:spacing w:after="0" w:line="240" w:lineRule="auto"/>
      </w:pPr>
    </w:p>
    <w:p w:rsidR="00A141C0" w:rsidRDefault="00A141C0" w:rsidP="00DC72CC">
      <w:pPr>
        <w:autoSpaceDE w:val="0"/>
        <w:autoSpaceDN w:val="0"/>
        <w:adjustRightInd w:val="0"/>
        <w:spacing w:after="0" w:line="240" w:lineRule="auto"/>
      </w:pPr>
      <w:r>
        <w:t>1.-Qué grupo social surge con las nuevas dinámicas y actividades en las ciudades identificadas en el mapa.</w:t>
      </w:r>
      <w:r w:rsidR="00BC1CA9">
        <w:t xml:space="preserve"> </w:t>
      </w:r>
      <w:r w:rsidR="00B30C55">
        <w:t>1</w:t>
      </w:r>
      <w:r w:rsidR="00BC1CA9">
        <w:t xml:space="preserve"> </w:t>
      </w:r>
      <w:proofErr w:type="spellStart"/>
      <w:r w:rsidR="00BC1CA9">
        <w:t>pts</w:t>
      </w:r>
      <w:proofErr w:type="spellEnd"/>
    </w:p>
    <w:p w:rsidR="00A141C0" w:rsidRDefault="00A141C0" w:rsidP="00DC72CC">
      <w:pPr>
        <w:autoSpaceDE w:val="0"/>
        <w:autoSpaceDN w:val="0"/>
        <w:adjustRightInd w:val="0"/>
        <w:spacing w:after="0" w:line="240" w:lineRule="auto"/>
      </w:pPr>
    </w:p>
    <w:p w:rsidR="00A141C0" w:rsidRDefault="00A141C0" w:rsidP="00DC72CC">
      <w:pPr>
        <w:autoSpaceDE w:val="0"/>
        <w:autoSpaceDN w:val="0"/>
        <w:adjustRightInd w:val="0"/>
        <w:spacing w:after="0" w:line="240" w:lineRule="auto"/>
      </w:pPr>
      <w:r>
        <w:t>2.- Qué lograron controlar este nuevo grupo social</w:t>
      </w:r>
      <w:proofErr w:type="gramStart"/>
      <w:r>
        <w:t>?</w:t>
      </w:r>
      <w:proofErr w:type="gramEnd"/>
      <w:r w:rsidR="00B30C55">
        <w:t xml:space="preserve"> 1</w:t>
      </w:r>
      <w:r w:rsidR="00BC1CA9">
        <w:t xml:space="preserve"> </w:t>
      </w:r>
      <w:proofErr w:type="spellStart"/>
      <w:r w:rsidR="00B30C55">
        <w:t>pts</w:t>
      </w:r>
      <w:proofErr w:type="spellEnd"/>
    </w:p>
    <w:p w:rsidR="00A141C0" w:rsidRDefault="00A141C0" w:rsidP="00DC72CC">
      <w:pPr>
        <w:autoSpaceDE w:val="0"/>
        <w:autoSpaceDN w:val="0"/>
        <w:adjustRightInd w:val="0"/>
        <w:spacing w:after="0" w:line="240" w:lineRule="auto"/>
      </w:pPr>
    </w:p>
    <w:p w:rsidR="00597986" w:rsidRDefault="00597986" w:rsidP="00DC72CC">
      <w:pPr>
        <w:autoSpaceDE w:val="0"/>
        <w:autoSpaceDN w:val="0"/>
        <w:adjustRightInd w:val="0"/>
        <w:spacing w:after="0" w:line="240" w:lineRule="auto"/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597986" w:rsidRDefault="00597986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  <w:r w:rsidRPr="00A141C0">
        <w:rPr>
          <w:u w:val="single"/>
        </w:rPr>
        <w:t>Expansión comercial</w:t>
      </w:r>
    </w:p>
    <w:p w:rsidR="00930371" w:rsidRPr="00A141C0" w:rsidRDefault="00930371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597986" w:rsidRDefault="00A141C0" w:rsidP="00DC72CC">
      <w:pPr>
        <w:autoSpaceDE w:val="0"/>
        <w:autoSpaceDN w:val="0"/>
        <w:adjustRightInd w:val="0"/>
        <w:spacing w:after="0" w:line="240" w:lineRule="auto"/>
      </w:pPr>
      <w:r>
        <w:t>Además</w:t>
      </w:r>
      <w:r w:rsidR="00597986">
        <w:t xml:space="preserve"> del comercio local que se desarrollaba en los mer</w:t>
      </w:r>
      <w:r>
        <w:t>c</w:t>
      </w:r>
      <w:r w:rsidR="00597986">
        <w:t>ados urbanos a pa</w:t>
      </w:r>
      <w:r w:rsidR="00C86A9B">
        <w:t>rtir del siglo XII se desarrolló</w:t>
      </w:r>
      <w:r w:rsidR="00597986">
        <w:t xml:space="preserve"> </w:t>
      </w:r>
      <w:r w:rsidR="00C86A9B">
        <w:t>un</w:t>
      </w:r>
      <w:r w:rsidR="00597986">
        <w:t xml:space="preserve"> activ</w:t>
      </w:r>
      <w:r w:rsidR="00C86A9B">
        <w:t>o</w:t>
      </w:r>
      <w:r w:rsidR="00597986">
        <w:t xml:space="preserve"> comerci</w:t>
      </w:r>
      <w:r w:rsidR="00C86A9B">
        <w:t>o regional, que comprendía ampl</w:t>
      </w:r>
      <w:r w:rsidR="00597986">
        <w:t xml:space="preserve">ias regiones de </w:t>
      </w:r>
      <w:r w:rsidR="00C86A9B">
        <w:t>Europa</w:t>
      </w:r>
      <w:r w:rsidR="00597986">
        <w:t xml:space="preserve">, y un comercio </w:t>
      </w:r>
      <w:r w:rsidR="00C86A9B">
        <w:t>internacional, que se expandía más allá de las fronteras de Europa.</w:t>
      </w:r>
    </w:p>
    <w:p w:rsidR="00C86A9B" w:rsidRDefault="00C86A9B" w:rsidP="00DC72CC">
      <w:pPr>
        <w:autoSpaceDE w:val="0"/>
        <w:autoSpaceDN w:val="0"/>
        <w:adjustRightInd w:val="0"/>
        <w:spacing w:after="0" w:line="240" w:lineRule="auto"/>
      </w:pPr>
      <w:r>
        <w:t xml:space="preserve">Los centros o polos comerciales en torno a los cuales se estructuraron dichos comercios fueron principalmente dos </w:t>
      </w:r>
      <w:r w:rsidRPr="001979DD">
        <w:rPr>
          <w:u w:val="single"/>
        </w:rPr>
        <w:t>: la liga hanseática</w:t>
      </w:r>
      <w:r>
        <w:t>, que agrupaba a los comerciantes de las principales ciudades del norte de Europa, y las ciudades portuarias italianas, como Génova y Venecia, que controlaban el comercio del mar Mediterráneo y las rutas del comercio con oriente.</w:t>
      </w:r>
    </w:p>
    <w:p w:rsidR="00C86A9B" w:rsidRDefault="00C86A9B" w:rsidP="00DC72CC">
      <w:pPr>
        <w:autoSpaceDE w:val="0"/>
        <w:autoSpaceDN w:val="0"/>
        <w:adjustRightInd w:val="0"/>
        <w:spacing w:after="0" w:line="240" w:lineRule="auto"/>
      </w:pPr>
      <w:r>
        <w:t xml:space="preserve">Durante esta misma época, se desarrollaron grandes ferias regionales, en las que distintas regiones de </w:t>
      </w:r>
      <w:r w:rsidR="001979DD">
        <w:t>Europa</w:t>
      </w:r>
      <w:r>
        <w:t xml:space="preserve"> se congregan a intercambiar sus productos particulares. Estas se efectuaban de forma cíclica e iban rotando su ubicación en diferentes ciudades.</w:t>
      </w:r>
    </w:p>
    <w:p w:rsidR="00C86A9B" w:rsidRDefault="00C86A9B" w:rsidP="00DC72CC">
      <w:pPr>
        <w:autoSpaceDE w:val="0"/>
        <w:autoSpaceDN w:val="0"/>
        <w:adjustRightInd w:val="0"/>
        <w:spacing w:after="0" w:line="240" w:lineRule="auto"/>
      </w:pPr>
      <w:r>
        <w:t xml:space="preserve">Con este explosivo aumento del comercio, se </w:t>
      </w:r>
      <w:r w:rsidR="001979DD">
        <w:t>reactivó</w:t>
      </w:r>
      <w:r>
        <w:t xml:space="preserve"> la circulación de monedas y se desarrollaron nuevas modalidades para intercambio comercial. Se empezaron a emplear los </w:t>
      </w:r>
      <w:r w:rsidR="001979DD">
        <w:t>préstamos</w:t>
      </w:r>
      <w:r>
        <w:t>, a aplicar intereses en los pagos y a utilizar las primeras letras de cambio, elementos que dieron origen a la banca.</w:t>
      </w:r>
    </w:p>
    <w:p w:rsidR="001979DD" w:rsidRDefault="001979DD" w:rsidP="00DC72CC">
      <w:pPr>
        <w:autoSpaceDE w:val="0"/>
        <w:autoSpaceDN w:val="0"/>
        <w:adjustRightInd w:val="0"/>
        <w:spacing w:after="0" w:line="240" w:lineRule="auto"/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</w:pPr>
    </w:p>
    <w:p w:rsidR="001979DD" w:rsidRDefault="006B3E67" w:rsidP="00DC72CC">
      <w:pPr>
        <w:autoSpaceDE w:val="0"/>
        <w:autoSpaceDN w:val="0"/>
        <w:adjustRightInd w:val="0"/>
        <w:spacing w:after="0" w:line="240" w:lineRule="auto"/>
      </w:pPr>
      <w:r>
        <w:t>VI.-</w:t>
      </w:r>
      <w:r w:rsidR="001979DD">
        <w:t>VERDADERO O FALSO, justifique la respuesta errónea.</w:t>
      </w:r>
      <w:r w:rsidR="00B30C55">
        <w:t xml:space="preserve"> 2 </w:t>
      </w:r>
      <w:proofErr w:type="spellStart"/>
      <w:r w:rsidR="00B30C55">
        <w:t>pts</w:t>
      </w:r>
      <w:proofErr w:type="spellEnd"/>
      <w:r w:rsidR="00B30C55">
        <w:t xml:space="preserve"> c/u</w:t>
      </w:r>
    </w:p>
    <w:p w:rsidR="001979DD" w:rsidRDefault="001979DD" w:rsidP="00DC72CC">
      <w:pPr>
        <w:autoSpaceDE w:val="0"/>
        <w:autoSpaceDN w:val="0"/>
        <w:adjustRightInd w:val="0"/>
        <w:spacing w:after="0" w:line="240" w:lineRule="auto"/>
      </w:pPr>
    </w:p>
    <w:p w:rsidR="001979DD" w:rsidRDefault="001979DD" w:rsidP="00DC72CC">
      <w:pPr>
        <w:autoSpaceDE w:val="0"/>
        <w:autoSpaceDN w:val="0"/>
        <w:adjustRightInd w:val="0"/>
        <w:spacing w:after="0" w:line="240" w:lineRule="auto"/>
      </w:pPr>
      <w:r>
        <w:t>1.- _____ A partir del siglo XII se desarrolló solo el comercio internacional, más allá de las fronteras de Europa.</w:t>
      </w:r>
    </w:p>
    <w:p w:rsidR="001979DD" w:rsidRDefault="001979DD" w:rsidP="00DC72CC">
      <w:pPr>
        <w:autoSpaceDE w:val="0"/>
        <w:autoSpaceDN w:val="0"/>
        <w:adjustRightInd w:val="0"/>
        <w:spacing w:after="0" w:line="240" w:lineRule="auto"/>
      </w:pPr>
      <w:r>
        <w:t>________________________________________________________________________________</w:t>
      </w:r>
    </w:p>
    <w:p w:rsidR="001979DD" w:rsidRDefault="001979DD" w:rsidP="00DC72CC">
      <w:pPr>
        <w:autoSpaceDE w:val="0"/>
        <w:autoSpaceDN w:val="0"/>
        <w:adjustRightInd w:val="0"/>
        <w:spacing w:after="0" w:line="240" w:lineRule="auto"/>
      </w:pPr>
    </w:p>
    <w:p w:rsidR="001979DD" w:rsidRDefault="001979DD" w:rsidP="00DC72CC">
      <w:pPr>
        <w:autoSpaceDE w:val="0"/>
        <w:autoSpaceDN w:val="0"/>
        <w:adjustRightInd w:val="0"/>
        <w:spacing w:after="0" w:line="240" w:lineRule="auto"/>
      </w:pPr>
      <w:r>
        <w:t>2.- ______Los centro comerciales fueron principalmente dos, la liga hanseática y las ciudades portuarias italianas.________________________________________________________________</w:t>
      </w:r>
    </w:p>
    <w:p w:rsidR="001979DD" w:rsidRDefault="001979DD" w:rsidP="00DC72CC">
      <w:pPr>
        <w:autoSpaceDE w:val="0"/>
        <w:autoSpaceDN w:val="0"/>
        <w:adjustRightInd w:val="0"/>
        <w:spacing w:after="0" w:line="240" w:lineRule="auto"/>
      </w:pPr>
    </w:p>
    <w:p w:rsidR="001979DD" w:rsidRDefault="001979DD" w:rsidP="00DC72CC">
      <w:pPr>
        <w:autoSpaceDE w:val="0"/>
        <w:autoSpaceDN w:val="0"/>
        <w:adjustRightInd w:val="0"/>
        <w:spacing w:after="0" w:line="240" w:lineRule="auto"/>
      </w:pPr>
      <w:r>
        <w:t xml:space="preserve">3.- ______ La liga hanseática agrupaban las ciudades de Génova y Venecia y controlaban el comercio en el mar </w:t>
      </w:r>
      <w:r w:rsidR="006B3E67">
        <w:t>Mediterráneo</w:t>
      </w:r>
      <w:r>
        <w:t xml:space="preserve"> y las rutas del comercio con el oriente.</w:t>
      </w:r>
    </w:p>
    <w:p w:rsidR="006B3E67" w:rsidRDefault="006B3E67" w:rsidP="00DC72CC">
      <w:pPr>
        <w:autoSpaceDE w:val="0"/>
        <w:autoSpaceDN w:val="0"/>
        <w:adjustRightInd w:val="0"/>
        <w:spacing w:after="0" w:line="240" w:lineRule="auto"/>
      </w:pPr>
      <w:r>
        <w:t>________________________________________________________________________________</w:t>
      </w:r>
    </w:p>
    <w:p w:rsidR="006B3E67" w:rsidRDefault="006B3E67" w:rsidP="00DC72CC">
      <w:pPr>
        <w:autoSpaceDE w:val="0"/>
        <w:autoSpaceDN w:val="0"/>
        <w:adjustRightInd w:val="0"/>
        <w:spacing w:after="0" w:line="240" w:lineRule="auto"/>
      </w:pPr>
    </w:p>
    <w:p w:rsidR="006B3E67" w:rsidRDefault="006B3E67" w:rsidP="00DC72CC">
      <w:pPr>
        <w:autoSpaceDE w:val="0"/>
        <w:autoSpaceDN w:val="0"/>
        <w:adjustRightInd w:val="0"/>
        <w:spacing w:after="0" w:line="240" w:lineRule="auto"/>
      </w:pPr>
      <w:r>
        <w:t>4.- ______</w:t>
      </w:r>
      <w:r w:rsidRPr="006B3E67">
        <w:t xml:space="preserve"> </w:t>
      </w:r>
      <w:r>
        <w:t>Con este explosivo aumento del comercio, se reactivó la circulación de monedas y se desarrollaron nuevas modalidades de intercambio comercial.</w:t>
      </w:r>
    </w:p>
    <w:p w:rsidR="006B3E67" w:rsidRDefault="006B3E67" w:rsidP="00DC72CC">
      <w:pPr>
        <w:autoSpaceDE w:val="0"/>
        <w:autoSpaceDN w:val="0"/>
        <w:adjustRightInd w:val="0"/>
        <w:spacing w:after="0" w:line="240" w:lineRule="auto"/>
      </w:pPr>
      <w:r>
        <w:t>________________________________________________________________________________</w:t>
      </w:r>
    </w:p>
    <w:p w:rsidR="006B3E67" w:rsidRDefault="006B3E67" w:rsidP="00DC72CC">
      <w:pPr>
        <w:autoSpaceDE w:val="0"/>
        <w:autoSpaceDN w:val="0"/>
        <w:adjustRightInd w:val="0"/>
        <w:spacing w:after="0" w:line="240" w:lineRule="auto"/>
      </w:pPr>
    </w:p>
    <w:p w:rsidR="006B3E67" w:rsidRDefault="006B3E67" w:rsidP="00DC72CC">
      <w:pPr>
        <w:autoSpaceDE w:val="0"/>
        <w:autoSpaceDN w:val="0"/>
        <w:adjustRightInd w:val="0"/>
        <w:spacing w:after="0" w:line="240" w:lineRule="auto"/>
      </w:pPr>
      <w:r>
        <w:t>5.- _______Las nuevas modalidades que se desarrollaron con el aumento del comercio fueron, los documentos como los cheques y tarjetas de débito.</w:t>
      </w:r>
    </w:p>
    <w:p w:rsidR="006B3E67" w:rsidRDefault="006B3E67" w:rsidP="00DC72CC">
      <w:pPr>
        <w:autoSpaceDE w:val="0"/>
        <w:autoSpaceDN w:val="0"/>
        <w:adjustRightInd w:val="0"/>
        <w:spacing w:after="0" w:line="240" w:lineRule="auto"/>
      </w:pPr>
      <w:r>
        <w:t>________________________________________________________________________________</w:t>
      </w:r>
    </w:p>
    <w:p w:rsidR="006B3E67" w:rsidRDefault="006B3E67" w:rsidP="00DC72CC">
      <w:pPr>
        <w:autoSpaceDE w:val="0"/>
        <w:autoSpaceDN w:val="0"/>
        <w:adjustRightInd w:val="0"/>
        <w:spacing w:after="0" w:line="240" w:lineRule="auto"/>
      </w:pPr>
    </w:p>
    <w:p w:rsidR="006B3E67" w:rsidRDefault="006B3E67" w:rsidP="00DC72CC">
      <w:pPr>
        <w:autoSpaceDE w:val="0"/>
        <w:autoSpaceDN w:val="0"/>
        <w:adjustRightInd w:val="0"/>
        <w:spacing w:after="0" w:line="240" w:lineRule="auto"/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930371" w:rsidRDefault="00930371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C86A9B" w:rsidRPr="00EC3842" w:rsidRDefault="00C86A9B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  <w:r w:rsidRPr="00EC3842">
        <w:rPr>
          <w:u w:val="single"/>
        </w:rPr>
        <w:t>Desarrollo cultural de los últimos siglos medievales</w:t>
      </w:r>
    </w:p>
    <w:p w:rsidR="00C86A9B" w:rsidRDefault="00C86A9B" w:rsidP="00DC72CC">
      <w:pPr>
        <w:autoSpaceDE w:val="0"/>
        <w:autoSpaceDN w:val="0"/>
        <w:adjustRightInd w:val="0"/>
        <w:spacing w:after="0" w:line="240" w:lineRule="auto"/>
      </w:pPr>
    </w:p>
    <w:p w:rsidR="00597986" w:rsidRDefault="00EC3842" w:rsidP="00DC72CC">
      <w:pPr>
        <w:autoSpaceDE w:val="0"/>
        <w:autoSpaceDN w:val="0"/>
        <w:adjustRightInd w:val="0"/>
        <w:spacing w:after="0" w:line="240" w:lineRule="auto"/>
      </w:pPr>
      <w:r>
        <w:t>En paralelo a los procesos que dieron lugar a la expansión de la Europa occidental, acontecieron un conjunto de cambios culturales en áreas como la educación, las ciencias y las artes medievales. Los elementos más representativos de este desarrollo cultural fueron la creación de las primeras universidades y la construcción de catedrales.</w:t>
      </w:r>
      <w:r w:rsidR="00C86A9B">
        <w:br w:type="textWrapping" w:clear="all"/>
      </w:r>
    </w:p>
    <w:p w:rsidR="006B3E67" w:rsidRDefault="006B3E67" w:rsidP="00DC72CC">
      <w:pPr>
        <w:autoSpaceDE w:val="0"/>
        <w:autoSpaceDN w:val="0"/>
        <w:adjustRightInd w:val="0"/>
        <w:spacing w:after="0" w:line="240" w:lineRule="auto"/>
      </w:pPr>
    </w:p>
    <w:p w:rsidR="006B3E67" w:rsidRDefault="004947EC" w:rsidP="00DC72CC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31750</wp:posOffset>
                </wp:positionV>
                <wp:extent cx="2028825" cy="1143000"/>
                <wp:effectExtent l="0" t="0" r="28575" b="1905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143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052" w:rsidRDefault="00232052" w:rsidP="004947EC">
                            <w:pPr>
                              <w:jc w:val="center"/>
                            </w:pPr>
                            <w:r>
                              <w:t>Universidad de Bolonia fundada en 1088, en Italia.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id="Elipse 25" o:spid="_x0000_s1035" style="position:absolute;margin-left:343.95pt;margin-top:2.5pt;width:159.75pt;height:9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" fillcolor="white [3201]" strokecolor="#70ad47 [3209]" strokeweight="1pt">
                <v:stroke joinstyle="miter"/>
                <v:textbox>
                  <w:txbxContent>
                    <w:p w:rsidR="00232052" w:rsidRDefault="00232052" w:rsidP="004947EC">
                      <w:pPr>
                        <w:jc w:val="center"/>
                      </w:pPr>
                      <w:r>
                        <w:t>Universidad de Bolonia fundada en 1088, en Italia.</w:t>
                      </w:r>
                    </w:p>
                  </w:txbxContent>
                </v:textbox>
              </v:oval>
            </w:pict>
          </mc:Fallback>
        </mc:AlternateContent>
      </w:r>
      <w:r w:rsidR="00133E2C" w:rsidRPr="00133E2C">
        <w:rPr>
          <w:noProof/>
          <w:lang w:eastAsia="es-CL"/>
        </w:rPr>
        <w:drawing>
          <wp:inline distT="0" distB="0" distL="0" distR="0">
            <wp:extent cx="1943100" cy="1714500"/>
            <wp:effectExtent l="0" t="0" r="0" b="0"/>
            <wp:docPr id="4" name="Imagen 4" descr="C:\Users\Maite\Desktop\FFA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te\Desktop\FFA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" t="5357" r="3020" b="10641"/>
                    <a:stretch/>
                  </pic:blipFill>
                  <pic:spPr bwMode="auto">
                    <a:xfrm>
                      <a:off x="0" y="0"/>
                      <a:ext cx="1943967" cy="17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3E2C" w:rsidRPr="00133E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33E2C" w:rsidRPr="00133E2C">
        <w:rPr>
          <w:noProof/>
          <w:lang w:eastAsia="es-CL"/>
        </w:rPr>
        <w:drawing>
          <wp:inline distT="0" distB="0" distL="0" distR="0">
            <wp:extent cx="1924050" cy="1683512"/>
            <wp:effectExtent l="0" t="0" r="0" b="0"/>
            <wp:docPr id="5" name="Imagen 5" descr="C:\Users\Maite\Desktop\AM2K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te\Desktop\AM2K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1532" r="1720" b="16231"/>
                    <a:stretch/>
                  </pic:blipFill>
                  <pic:spPr bwMode="auto">
                    <a:xfrm>
                      <a:off x="0" y="0"/>
                      <a:ext cx="1945435" cy="170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E67" w:rsidRDefault="006B3E67" w:rsidP="00DC72CC">
      <w:pPr>
        <w:autoSpaceDE w:val="0"/>
        <w:autoSpaceDN w:val="0"/>
        <w:adjustRightInd w:val="0"/>
        <w:spacing w:after="0" w:line="240" w:lineRule="auto"/>
      </w:pPr>
    </w:p>
    <w:p w:rsidR="00434CF5" w:rsidRDefault="00434CF5" w:rsidP="00DC72CC">
      <w:pPr>
        <w:autoSpaceDE w:val="0"/>
        <w:autoSpaceDN w:val="0"/>
        <w:adjustRightInd w:val="0"/>
        <w:spacing w:after="0" w:line="240" w:lineRule="auto"/>
      </w:pPr>
    </w:p>
    <w:p w:rsidR="00434CF5" w:rsidRDefault="00930371" w:rsidP="00DC72CC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101600</wp:posOffset>
                </wp:positionV>
                <wp:extent cx="1790700" cy="2066925"/>
                <wp:effectExtent l="0" t="0" r="19050" b="2857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066925"/>
                        </a:xfrm>
                        <a:prstGeom prst="roundRect">
                          <a:avLst>
                            <a:gd name="adj" fmla="val 1347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052" w:rsidRDefault="00232052" w:rsidP="004947EC">
                            <w:pPr>
                              <w:jc w:val="center"/>
                            </w:pPr>
                            <w:r>
                              <w:t>Catedral gótica</w:t>
                            </w:r>
                          </w:p>
                          <w:p w:rsidR="00232052" w:rsidRDefault="00232052" w:rsidP="004947EC">
                            <w:pPr>
                              <w:jc w:val="center"/>
                            </w:pPr>
                            <w:r>
                              <w:t xml:space="preserve">Sus elementos esenciales son el arco apuntado y la bóveda de crucería compuesta por arcos que se cruzan diagonalmente, llamados nervios con una clave central. </w:t>
                            </w:r>
                          </w:p>
                          <w:p w:rsidR="00232052" w:rsidRDefault="00232052" w:rsidP="004947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ectángulo redondeado 24" o:spid="_x0000_s1036" style="position:absolute;margin-left:351.45pt;margin-top:8pt;width:141pt;height:162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8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" fillcolor="white [3201]" strokecolor="#70ad47 [3209]" strokeweight="1pt">
                <v:stroke joinstyle="miter"/>
                <v:textbox>
                  <w:txbxContent>
                    <w:p w:rsidR="00232052" w:rsidRDefault="00232052" w:rsidP="004947EC">
                      <w:pPr>
                        <w:jc w:val="center"/>
                      </w:pPr>
                      <w:r>
                        <w:t>Catedral gótica</w:t>
                      </w:r>
                    </w:p>
                    <w:p w:rsidR="00232052" w:rsidRDefault="00232052" w:rsidP="004947EC">
                      <w:pPr>
                        <w:jc w:val="center"/>
                      </w:pPr>
                      <w:r>
                        <w:t xml:space="preserve">Sus elementos esenciales son el arco apuntado y la bóveda de crucería compuesta por arcos que se cruzan diagonalmente, llamados nervios con una clave central. </w:t>
                      </w:r>
                    </w:p>
                    <w:p w:rsidR="00232052" w:rsidRDefault="00232052" w:rsidP="004947E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34CF5">
        <w:t xml:space="preserve">COLOREA LAS CATEDRALES </w:t>
      </w:r>
    </w:p>
    <w:p w:rsidR="006B3E67" w:rsidRDefault="00930371" w:rsidP="00DC72CC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es-C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2181225</wp:posOffset>
            </wp:positionV>
            <wp:extent cx="3055620" cy="2143125"/>
            <wp:effectExtent l="0" t="0" r="0" b="0"/>
            <wp:wrapTight wrapText="bothSides">
              <wp:wrapPolygon edited="0">
                <wp:start x="0" y="0"/>
                <wp:lineTo x="0" y="21312"/>
                <wp:lineTo x="21411" y="21312"/>
                <wp:lineTo x="21411" y="0"/>
                <wp:lineTo x="0" y="0"/>
              </wp:wrapPolygon>
            </wp:wrapTight>
            <wp:docPr id="27" name="Imagen 27" descr="San Martín de Fromista | Camino de Santi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n Martín de Fromista | Camino de Santia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CF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2844165</wp:posOffset>
                </wp:positionV>
                <wp:extent cx="1771650" cy="1133475"/>
                <wp:effectExtent l="0" t="0" r="19050" b="28575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133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052" w:rsidRDefault="00232052" w:rsidP="00434CF5">
                            <w:pPr>
                              <w:jc w:val="center"/>
                            </w:pPr>
                            <w:r>
                              <w:t>Gruesos muros, la falta de escultura, los arcos de medio punto y pilare robusto, las bóvedas de aristas, grandes torres.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Rectángulo redondeado 29" o:spid="_x0000_s1037" style="position:absolute;margin-left:24.45pt;margin-top:223.95pt;width:139.5pt;height:89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" fillcolor="white [3201]" strokecolor="#70ad47 [3209]" strokeweight="1pt">
                <v:stroke joinstyle="miter"/>
                <v:textbox>
                  <w:txbxContent>
                    <w:p w:rsidR="00232052" w:rsidRDefault="00232052" w:rsidP="00434CF5">
                      <w:pPr>
                        <w:jc w:val="center"/>
                      </w:pPr>
                      <w:r>
                        <w:t>Gruesos muros, la falta de escultura, los arcos de medio punto y pilare robusto, las bóvedas de aristas, grandes torres.</w:t>
                      </w:r>
                    </w:p>
                  </w:txbxContent>
                </v:textbox>
              </v:roundrect>
            </w:pict>
          </mc:Fallback>
        </mc:AlternateContent>
      </w:r>
      <w:r w:rsidR="004947EC">
        <w:rPr>
          <w:noProof/>
          <w:lang w:eastAsia="es-C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41910</wp:posOffset>
            </wp:positionV>
            <wp:extent cx="362839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14" name="Imagen 14" descr="Dibujo para colorear NOTRE DAME DE PARIS | Páginas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para colorear NOTRE DAME DE PARIS | Páginas para colore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25"/>
                    <a:stretch/>
                  </pic:blipFill>
                  <pic:spPr bwMode="auto">
                    <a:xfrm>
                      <a:off x="0" y="0"/>
                      <a:ext cx="362839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  <w:r w:rsidR="00434CF5">
        <w:tab/>
      </w:r>
    </w:p>
    <w:p w:rsidR="006B3E67" w:rsidRDefault="006B3E67" w:rsidP="00DC72CC">
      <w:pPr>
        <w:autoSpaceDE w:val="0"/>
        <w:autoSpaceDN w:val="0"/>
        <w:adjustRightInd w:val="0"/>
        <w:spacing w:after="0" w:line="240" w:lineRule="auto"/>
      </w:pPr>
    </w:p>
    <w:p w:rsidR="00C86A9B" w:rsidRDefault="00C86A9B" w:rsidP="00DC72CC">
      <w:pPr>
        <w:autoSpaceDE w:val="0"/>
        <w:autoSpaceDN w:val="0"/>
        <w:adjustRightInd w:val="0"/>
        <w:spacing w:after="0" w:line="240" w:lineRule="auto"/>
      </w:pPr>
    </w:p>
    <w:p w:rsidR="00CE4097" w:rsidRDefault="00CE4097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CE4097" w:rsidRDefault="00CE4097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CE4097" w:rsidRDefault="00CE4097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CE4097" w:rsidRDefault="00CE4097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CE4097" w:rsidRDefault="00CE4097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C86A9B" w:rsidRDefault="00EC3842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  <w:r w:rsidRPr="00EC3842">
        <w:rPr>
          <w:u w:val="single"/>
        </w:rPr>
        <w:t>Crisis de los siglos XIV y XV</w:t>
      </w:r>
    </w:p>
    <w:p w:rsidR="00CE4097" w:rsidRDefault="00CE4097" w:rsidP="00DC72CC">
      <w:pPr>
        <w:autoSpaceDE w:val="0"/>
        <w:autoSpaceDN w:val="0"/>
        <w:adjustRightInd w:val="0"/>
        <w:spacing w:after="0" w:line="240" w:lineRule="auto"/>
        <w:rPr>
          <w:u w:val="single"/>
        </w:rPr>
      </w:pPr>
    </w:p>
    <w:p w:rsidR="00EC3842" w:rsidRDefault="00EC3842" w:rsidP="00DC72CC">
      <w:pPr>
        <w:autoSpaceDE w:val="0"/>
        <w:autoSpaceDN w:val="0"/>
        <w:adjustRightInd w:val="0"/>
        <w:spacing w:after="0" w:line="240" w:lineRule="auto"/>
      </w:pPr>
      <w:r w:rsidRPr="00EC3842">
        <w:t>A fines del siglo XIII</w:t>
      </w:r>
      <w:r>
        <w:t xml:space="preserve">, Europa occidental comenzó a evidenciar los primeros síntomas de una crisis que se desataría con fuerza en los siglos XIV y XV. Esta se caracterizó por enfrentamientos políticos, pugnas religiosas, problemas económicos, y verdaderas catástrofes que desembocaron en una drástica disminución de la </w:t>
      </w:r>
      <w:r w:rsidR="00CE4097">
        <w:t>población</w:t>
      </w:r>
      <w:r w:rsidR="00B77977">
        <w:t xml:space="preserve">. Cuando esta crisis logró ser superada, Europa había </w:t>
      </w:r>
      <w:r w:rsidR="00CE4097">
        <w:t>experimentado</w:t>
      </w:r>
      <w:r w:rsidR="00B77977">
        <w:t xml:space="preserve"> importantes cambios, muchos de </w:t>
      </w:r>
      <w:r w:rsidR="00CE4097">
        <w:t>los</w:t>
      </w:r>
      <w:r w:rsidR="00B77977">
        <w:t xml:space="preserve"> cuales se </w:t>
      </w:r>
      <w:r w:rsidR="00CE4097">
        <w:t>habían</w:t>
      </w:r>
      <w:r w:rsidR="00B77977">
        <w:t xml:space="preserve"> iniciado en los siglos precedentes a la crisis. Los principales de ellos fueron el declive definitivo del feudalismo, el </w:t>
      </w:r>
      <w:r w:rsidR="00CE4097">
        <w:t>fortalecimiento</w:t>
      </w:r>
      <w:r w:rsidR="00B77977">
        <w:t xml:space="preserve"> de antiguas y nuevas monarquías, el desarrollo de nuevas corrientes del pensamiento y de adelantos técnicos. En su conjunto marcaron el inicio del fin de la edad media y el paso a una nueva época, la edad moderna o modernidad.</w:t>
      </w:r>
    </w:p>
    <w:p w:rsidR="00CE4097" w:rsidRDefault="00CE4097" w:rsidP="00DC72CC">
      <w:pPr>
        <w:autoSpaceDE w:val="0"/>
        <w:autoSpaceDN w:val="0"/>
        <w:adjustRightInd w:val="0"/>
        <w:spacing w:after="0" w:line="240" w:lineRule="auto"/>
      </w:pPr>
    </w:p>
    <w:p w:rsidR="00CE4097" w:rsidRDefault="00CE4097" w:rsidP="00DC72CC">
      <w:pPr>
        <w:autoSpaceDE w:val="0"/>
        <w:autoSpaceDN w:val="0"/>
        <w:adjustRightInd w:val="0"/>
        <w:spacing w:after="0" w:line="240" w:lineRule="auto"/>
      </w:pPr>
      <w:r>
        <w:t>1.-Que ocurrió a fines del siglo XIII en Europa</w:t>
      </w:r>
      <w:proofErr w:type="gramStart"/>
      <w:r>
        <w:t>?</w:t>
      </w:r>
      <w:proofErr w:type="gramEnd"/>
      <w:r w:rsidR="00B30C55">
        <w:t xml:space="preserve"> 2 </w:t>
      </w:r>
      <w:proofErr w:type="spellStart"/>
      <w:r w:rsidR="00B30C55">
        <w:t>pts</w:t>
      </w:r>
      <w:proofErr w:type="spellEnd"/>
      <w:r w:rsidR="00B30C55">
        <w:t xml:space="preserve"> c/u</w:t>
      </w:r>
    </w:p>
    <w:p w:rsidR="00CE4097" w:rsidRDefault="00CE4097" w:rsidP="00DC72CC">
      <w:pPr>
        <w:autoSpaceDE w:val="0"/>
        <w:autoSpaceDN w:val="0"/>
        <w:adjustRightInd w:val="0"/>
        <w:spacing w:after="0" w:line="240" w:lineRule="auto"/>
      </w:pPr>
    </w:p>
    <w:p w:rsidR="00CE4097" w:rsidRDefault="00CE4097" w:rsidP="00DC72CC">
      <w:pPr>
        <w:autoSpaceDE w:val="0"/>
        <w:autoSpaceDN w:val="0"/>
        <w:adjustRightInd w:val="0"/>
        <w:spacing w:after="0" w:line="240" w:lineRule="auto"/>
      </w:pPr>
      <w:r>
        <w:t>2.- Menciona cuáles fueron los problemas que provocaron la disminución de la población a fines de la Edad media</w:t>
      </w:r>
      <w:proofErr w:type="gramStart"/>
      <w:r>
        <w:t>?</w:t>
      </w:r>
      <w:proofErr w:type="gramEnd"/>
    </w:p>
    <w:p w:rsidR="00CE4097" w:rsidRDefault="00CE4097" w:rsidP="00DC72CC">
      <w:pPr>
        <w:autoSpaceDE w:val="0"/>
        <w:autoSpaceDN w:val="0"/>
        <w:adjustRightInd w:val="0"/>
        <w:spacing w:after="0" w:line="240" w:lineRule="auto"/>
      </w:pPr>
    </w:p>
    <w:p w:rsidR="00CE4097" w:rsidRDefault="00CE4097" w:rsidP="00DC72CC">
      <w:pPr>
        <w:autoSpaceDE w:val="0"/>
        <w:autoSpaceDN w:val="0"/>
        <w:adjustRightInd w:val="0"/>
        <w:spacing w:after="0" w:line="240" w:lineRule="auto"/>
      </w:pPr>
      <w:r>
        <w:t xml:space="preserve">3.- Nombra los cambios que ocurrieron después de la crisis experimentada en </w:t>
      </w:r>
      <w:r w:rsidR="00606568">
        <w:t>Europa en la baja edad media</w:t>
      </w:r>
      <w:proofErr w:type="gramStart"/>
      <w:r>
        <w:t>?</w:t>
      </w:r>
      <w:proofErr w:type="gramEnd"/>
    </w:p>
    <w:p w:rsidR="00606568" w:rsidRDefault="00606568" w:rsidP="00DC72CC">
      <w:pPr>
        <w:autoSpaceDE w:val="0"/>
        <w:autoSpaceDN w:val="0"/>
        <w:adjustRightInd w:val="0"/>
        <w:spacing w:after="0" w:line="240" w:lineRule="auto"/>
      </w:pPr>
    </w:p>
    <w:p w:rsidR="00606568" w:rsidRDefault="00606568" w:rsidP="00DC72CC">
      <w:pPr>
        <w:autoSpaceDE w:val="0"/>
        <w:autoSpaceDN w:val="0"/>
        <w:adjustRightInd w:val="0"/>
        <w:spacing w:after="0" w:line="240" w:lineRule="auto"/>
      </w:pPr>
      <w:r>
        <w:t>4.- Nombre de la época que sigue o sucede a la edad media</w:t>
      </w:r>
      <w:proofErr w:type="gramStart"/>
      <w:r>
        <w:t>?</w:t>
      </w:r>
      <w:proofErr w:type="gramEnd"/>
    </w:p>
    <w:p w:rsidR="00606568" w:rsidRPr="00606568" w:rsidRDefault="001A2A8C" w:rsidP="00D54777">
      <w:pPr>
        <w:kinsoku w:val="0"/>
        <w:overflowPunct w:val="0"/>
        <w:spacing w:line="276" w:lineRule="auto"/>
        <w:textAlignment w:val="baseline"/>
      </w:pPr>
      <w:r>
        <w:rPr>
          <w:noProof/>
          <w:lang w:eastAsia="es-C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128905</wp:posOffset>
            </wp:positionV>
            <wp:extent cx="332295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23" y="21346"/>
                <wp:lineTo x="21423" y="0"/>
                <wp:lineTo x="0" y="0"/>
              </wp:wrapPolygon>
            </wp:wrapTight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91"/>
                    <a:stretch/>
                  </pic:blipFill>
                  <pic:spPr bwMode="auto">
                    <a:xfrm>
                      <a:off x="0" y="0"/>
                      <a:ext cx="332295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777" w:rsidRPr="00D54777" w:rsidRDefault="00E45C5F" w:rsidP="00D54777">
      <w:pPr>
        <w:kinsoku w:val="0"/>
        <w:overflowPunct w:val="0"/>
        <w:spacing w:after="0" w:line="276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lang w:eastAsia="es-CL"/>
        </w:rPr>
      </w:pPr>
      <w:r w:rsidRPr="00D54777">
        <w:rPr>
          <w:rFonts w:ascii="Calibri" w:eastAsia="Calibri" w:hAnsi="Calibri" w:cs="AspiraNar-Light"/>
          <w:color w:val="000000"/>
          <w:kern w:val="24"/>
          <w:lang w:eastAsia="es-CL"/>
        </w:rPr>
        <w:t>Cambio</w:t>
      </w:r>
      <w:r w:rsidR="00D54777" w:rsidRPr="00D54777">
        <w:rPr>
          <w:rFonts w:ascii="Calibri" w:eastAsia="Calibri" w:hAnsi="Calibri" w:cs="AspiraNar-Light"/>
          <w:color w:val="000000"/>
          <w:kern w:val="24"/>
          <w:lang w:eastAsia="es-CL"/>
        </w:rPr>
        <w:t xml:space="preserve"> climático conocido como “la pequeña edad del hielo”,</w:t>
      </w:r>
      <w:r w:rsidR="00D54777" w:rsidRPr="00D54777">
        <w:rPr>
          <w:rFonts w:ascii="Calibri" w:eastAsia="Calibri" w:hAnsi="Calibri" w:cs="AspiraNar-Light"/>
          <w:color w:val="000000"/>
          <w:kern w:val="24"/>
          <w:sz w:val="64"/>
          <w:szCs w:val="64"/>
          <w:lang w:eastAsia="es-CL"/>
        </w:rPr>
        <w:t xml:space="preserve"> </w:t>
      </w:r>
      <w:r w:rsidR="00D54777" w:rsidRPr="00D54777">
        <w:rPr>
          <w:rFonts w:ascii="Calibri" w:eastAsia="Calibri" w:hAnsi="Calibri" w:cs="AspiraNar-Light"/>
          <w:color w:val="000000"/>
          <w:kern w:val="24"/>
          <w:lang w:eastAsia="es-CL"/>
        </w:rPr>
        <w:t xml:space="preserve">caracterizado por bajas temperaturas y prolongadas y fuertes lluvias, lo que afectó a la agricultura y a la ganadería. </w:t>
      </w:r>
      <w:r w:rsidR="001A2A8C">
        <w:rPr>
          <w:rFonts w:ascii="Calibri" w:eastAsia="Calibri" w:hAnsi="Calibri" w:cs="AspiraNar-Light"/>
          <w:color w:val="000000"/>
          <w:kern w:val="24"/>
          <w:lang w:eastAsia="es-CL"/>
        </w:rPr>
        <w:t>Provoco hambruna.</w:t>
      </w:r>
    </w:p>
    <w:p w:rsidR="00D54777" w:rsidRDefault="001A2A8C" w:rsidP="00D54777">
      <w:pPr>
        <w:kinsoku w:val="0"/>
        <w:overflowPunct w:val="0"/>
        <w:spacing w:line="276" w:lineRule="auto"/>
        <w:ind w:left="360"/>
        <w:textAlignment w:val="baseline"/>
        <w:rPr>
          <w:rFonts w:ascii="Calibri" w:eastAsia="+mn-ea" w:hAnsi="Calibri" w:cs="+mn-cs"/>
          <w:color w:val="000000"/>
          <w:kern w:val="24"/>
        </w:rPr>
      </w:pPr>
      <w:r w:rsidRPr="00D54777">
        <w:rPr>
          <w:rFonts w:ascii="Calibri" w:eastAsia="+mn-ea" w:hAnsi="Calibri" w:cs="+mn-cs"/>
          <w:noProof/>
          <w:color w:val="000000"/>
          <w:kern w:val="24"/>
          <w:lang w:eastAsia="es-C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360045</wp:posOffset>
            </wp:positionV>
            <wp:extent cx="2533650" cy="1423250"/>
            <wp:effectExtent l="0" t="0" r="0" b="5715"/>
            <wp:wrapTight wrapText="bothSides">
              <wp:wrapPolygon edited="0">
                <wp:start x="0" y="0"/>
                <wp:lineTo x="0" y="21398"/>
                <wp:lineTo x="21438" y="21398"/>
                <wp:lineTo x="21438" y="0"/>
                <wp:lineTo x="0" y="0"/>
              </wp:wrapPolygon>
            </wp:wrapTight>
            <wp:docPr id="1026" name="Picture 2" descr="Resultado de imagen para peste ne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n para peste negr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23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777" w:rsidRPr="00D54777" w:rsidRDefault="001A2A8C" w:rsidP="00D54777">
      <w:pPr>
        <w:kinsoku w:val="0"/>
        <w:overflowPunct w:val="0"/>
        <w:spacing w:line="276" w:lineRule="auto"/>
        <w:ind w:left="360"/>
        <w:textAlignment w:val="baseline"/>
      </w:pPr>
      <w:r>
        <w:rPr>
          <w:noProof/>
          <w:lang w:eastAsia="es-C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1535430</wp:posOffset>
            </wp:positionV>
            <wp:extent cx="2371725" cy="1562735"/>
            <wp:effectExtent l="0" t="0" r="9525" b="0"/>
            <wp:wrapTight wrapText="bothSides">
              <wp:wrapPolygon edited="0">
                <wp:start x="0" y="0"/>
                <wp:lineTo x="0" y="21328"/>
                <wp:lineTo x="21513" y="21328"/>
                <wp:lineTo x="21513" y="0"/>
                <wp:lineTo x="0" y="0"/>
              </wp:wrapPolygon>
            </wp:wrapTight>
            <wp:docPr id="30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" r="10690" b="27485"/>
                    <a:stretch/>
                  </pic:blipFill>
                  <pic:spPr bwMode="auto">
                    <a:xfrm>
                      <a:off x="0" y="0"/>
                      <a:ext cx="237172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77" w:rsidRPr="00D54777">
        <w:rPr>
          <w:rFonts w:ascii="Calibri" w:eastAsia="+mn-ea" w:hAnsi="Calibri" w:cs="+mn-cs"/>
          <w:color w:val="000000"/>
          <w:kern w:val="24"/>
        </w:rPr>
        <w:t>L</w:t>
      </w:r>
      <w:r>
        <w:rPr>
          <w:rFonts w:ascii="Calibri" w:eastAsia="+mn-ea" w:hAnsi="Calibri" w:cs="+mn-cs"/>
          <w:color w:val="000000"/>
          <w:kern w:val="24"/>
        </w:rPr>
        <w:t xml:space="preserve">a peste negra o peste bubónica </w:t>
      </w:r>
      <w:r w:rsidR="00E45C5F">
        <w:rPr>
          <w:rFonts w:ascii="Calibri" w:eastAsia="+mn-ea" w:hAnsi="Calibri" w:cs="+mn-cs"/>
          <w:color w:val="000000"/>
          <w:kern w:val="24"/>
        </w:rPr>
        <w:t>año 1347</w:t>
      </w:r>
      <w:r>
        <w:rPr>
          <w:rFonts w:ascii="Calibri" w:eastAsia="+mn-ea" w:hAnsi="Calibri" w:cs="+mn-cs"/>
          <w:color w:val="000000"/>
          <w:kern w:val="24"/>
        </w:rPr>
        <w:t xml:space="preserve"> </w:t>
      </w:r>
      <w:r w:rsidR="00D54777" w:rsidRPr="00D54777">
        <w:rPr>
          <w:rFonts w:ascii="Calibri" w:eastAsia="+mn-ea" w:hAnsi="Calibri" w:cs="+mn-cs"/>
          <w:color w:val="000000"/>
          <w:kern w:val="24"/>
        </w:rPr>
        <w:t xml:space="preserve">llamada así por las hinchazones o bubas que aparecían por todo el cuerpo. Fue una epidemia mortal que llegó a Europa en las naves mercantes provenientes de Asia, a causa de roedores que tenían </w:t>
      </w:r>
      <w:r w:rsidR="00D54777" w:rsidRPr="00D54777">
        <w:rPr>
          <w:rFonts w:ascii="Calibri" w:eastAsia="+mn-ea" w:hAnsi="Calibri" w:cs="+mn-cs"/>
          <w:color w:val="000000"/>
          <w:kern w:val="24"/>
          <w:u w:val="single"/>
        </w:rPr>
        <w:t>pulgas infectadas</w:t>
      </w:r>
      <w:r w:rsidR="00D54777" w:rsidRPr="00D54777">
        <w:rPr>
          <w:rFonts w:ascii="Calibri" w:eastAsia="+mn-ea" w:hAnsi="Calibri" w:cs="+mn-cs"/>
          <w:color w:val="000000"/>
          <w:kern w:val="24"/>
        </w:rPr>
        <w:t xml:space="preserve">. </w:t>
      </w:r>
      <w:r>
        <w:rPr>
          <w:rFonts w:ascii="Calibri" w:eastAsia="+mn-ea" w:hAnsi="Calibri" w:cs="+mn-cs"/>
          <w:color w:val="000000"/>
          <w:kern w:val="24"/>
        </w:rPr>
        <w:t xml:space="preserve"> </w:t>
      </w:r>
    </w:p>
    <w:p w:rsidR="00B77977" w:rsidRDefault="00D54777" w:rsidP="001A2A8C">
      <w:pPr>
        <w:kinsoku w:val="0"/>
        <w:overflowPunct w:val="0"/>
        <w:spacing w:line="276" w:lineRule="auto"/>
        <w:ind w:left="142"/>
        <w:textAlignment w:val="baseline"/>
      </w:pPr>
      <w:r>
        <w:t>Batalla de la guerra de los cien años, entre monarcas de Inglaterra y Francia que se desarrolló entre 1337 a 1453 año en que Francia obtuvo la recuperación definitiva de los territorios disputados en Europa.</w:t>
      </w:r>
    </w:p>
    <w:p w:rsidR="00AD0C71" w:rsidRDefault="00AD0C71" w:rsidP="001A2A8C">
      <w:pPr>
        <w:kinsoku w:val="0"/>
        <w:overflowPunct w:val="0"/>
        <w:spacing w:line="276" w:lineRule="auto"/>
        <w:ind w:left="142"/>
        <w:textAlignment w:val="baseline"/>
      </w:pPr>
    </w:p>
    <w:p w:rsidR="00FD6922" w:rsidRDefault="0074244E" w:rsidP="00B57185">
      <w:pPr>
        <w:kinsoku w:val="0"/>
        <w:overflowPunct w:val="0"/>
        <w:spacing w:line="276" w:lineRule="auto"/>
        <w:ind w:left="142"/>
        <w:textAlignment w:val="baseline"/>
      </w:pPr>
      <w:r w:rsidRPr="001F2446">
        <w:rPr>
          <w:rFonts w:ascii="Century Gothic" w:eastAsia="Calibri" w:hAnsi="Century Gothic" w:cs="Times New Roman"/>
          <w:b/>
          <w:noProof/>
          <w:sz w:val="26"/>
          <w:szCs w:val="26"/>
          <w:u w:val="double"/>
          <w:lang w:eastAsia="es-CL"/>
        </w:rPr>
        <w:drawing>
          <wp:anchor distT="0" distB="0" distL="114300" distR="114300" simplePos="0" relativeHeight="251724800" behindDoc="0" locked="0" layoutInCell="1" allowOverlap="1" wp14:anchorId="6E157E07" wp14:editId="4990C51C">
            <wp:simplePos x="0" y="0"/>
            <wp:positionH relativeFrom="margin">
              <wp:posOffset>112144</wp:posOffset>
            </wp:positionH>
            <wp:positionV relativeFrom="margin">
              <wp:posOffset>-448873</wp:posOffset>
            </wp:positionV>
            <wp:extent cx="760095" cy="821690"/>
            <wp:effectExtent l="0" t="0" r="1905" b="0"/>
            <wp:wrapSquare wrapText="bothSides"/>
            <wp:docPr id="16388" name="Imagen 16388" descr="C:\Users\anita\AppData\Local\Tem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AppData\Local\Temp\unnam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69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DF2" w:rsidRDefault="00AD1DF2" w:rsidP="00E36FF7">
      <w:pPr>
        <w:spacing w:after="0" w:line="240" w:lineRule="auto"/>
      </w:pPr>
      <w:r>
        <w:separator/>
      </w:r>
    </w:p>
  </w:endnote>
  <w:endnote w:type="continuationSeparator" w:id="0">
    <w:p w:rsidR="00AD1DF2" w:rsidRDefault="00AD1DF2" w:rsidP="00E36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fficinaSans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spiraNar-Light">
    <w:altName w:val="MS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DF2" w:rsidRDefault="00AD1DF2" w:rsidP="00E36FF7">
      <w:pPr>
        <w:spacing w:after="0" w:line="240" w:lineRule="auto"/>
      </w:pPr>
      <w:r>
        <w:separator/>
      </w:r>
    </w:p>
  </w:footnote>
  <w:footnote w:type="continuationSeparator" w:id="0">
    <w:p w:rsidR="00AD1DF2" w:rsidRDefault="00AD1DF2" w:rsidP="00E36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80F25"/>
    <w:multiLevelType w:val="hybridMultilevel"/>
    <w:tmpl w:val="79D67DE6"/>
    <w:lvl w:ilvl="0" w:tplc="4E1CF7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766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02A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60B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14F6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8AF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EE0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F0A6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1E57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68F682F"/>
    <w:multiLevelType w:val="hybridMultilevel"/>
    <w:tmpl w:val="4038FDC6"/>
    <w:lvl w:ilvl="0" w:tplc="33221460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FE5E1450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9676C5DA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D61C8B84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CB3C571E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8F263AC0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332EF912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EB1E8070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C1E05A8A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166"/>
    <w:rsid w:val="00011186"/>
    <w:rsid w:val="00012641"/>
    <w:rsid w:val="0002005B"/>
    <w:rsid w:val="000224BB"/>
    <w:rsid w:val="00026A85"/>
    <w:rsid w:val="00034894"/>
    <w:rsid w:val="0004582E"/>
    <w:rsid w:val="00051C03"/>
    <w:rsid w:val="00071202"/>
    <w:rsid w:val="000E6160"/>
    <w:rsid w:val="000F33EC"/>
    <w:rsid w:val="000F6F0A"/>
    <w:rsid w:val="001217CA"/>
    <w:rsid w:val="00131D53"/>
    <w:rsid w:val="00133E2C"/>
    <w:rsid w:val="00153FA3"/>
    <w:rsid w:val="00155F59"/>
    <w:rsid w:val="001600C7"/>
    <w:rsid w:val="00182B0F"/>
    <w:rsid w:val="00192166"/>
    <w:rsid w:val="001979DD"/>
    <w:rsid w:val="001A27B5"/>
    <w:rsid w:val="001A2A8C"/>
    <w:rsid w:val="001B1B0C"/>
    <w:rsid w:val="001B53B1"/>
    <w:rsid w:val="001B69D4"/>
    <w:rsid w:val="001E1084"/>
    <w:rsid w:val="001E211B"/>
    <w:rsid w:val="001E6A1D"/>
    <w:rsid w:val="00204381"/>
    <w:rsid w:val="0022508F"/>
    <w:rsid w:val="00232052"/>
    <w:rsid w:val="002679AE"/>
    <w:rsid w:val="00282BAB"/>
    <w:rsid w:val="002A0B22"/>
    <w:rsid w:val="002A4C07"/>
    <w:rsid w:val="002B3FCA"/>
    <w:rsid w:val="002B4195"/>
    <w:rsid w:val="002C1758"/>
    <w:rsid w:val="002C3333"/>
    <w:rsid w:val="002C345D"/>
    <w:rsid w:val="002D55E3"/>
    <w:rsid w:val="002E0052"/>
    <w:rsid w:val="002E014E"/>
    <w:rsid w:val="002E4292"/>
    <w:rsid w:val="0030385C"/>
    <w:rsid w:val="00336251"/>
    <w:rsid w:val="00356E5C"/>
    <w:rsid w:val="00374BCD"/>
    <w:rsid w:val="003B30C3"/>
    <w:rsid w:val="003C641E"/>
    <w:rsid w:val="003D7D1A"/>
    <w:rsid w:val="003E1F47"/>
    <w:rsid w:val="004226C7"/>
    <w:rsid w:val="004245E0"/>
    <w:rsid w:val="00434CF5"/>
    <w:rsid w:val="0044074A"/>
    <w:rsid w:val="00453078"/>
    <w:rsid w:val="004545A8"/>
    <w:rsid w:val="00456ECB"/>
    <w:rsid w:val="004701CA"/>
    <w:rsid w:val="004837EC"/>
    <w:rsid w:val="00484680"/>
    <w:rsid w:val="004917BD"/>
    <w:rsid w:val="004947EC"/>
    <w:rsid w:val="004A7E2D"/>
    <w:rsid w:val="004B255F"/>
    <w:rsid w:val="004B4EDB"/>
    <w:rsid w:val="004C393B"/>
    <w:rsid w:val="004C64E3"/>
    <w:rsid w:val="00514CC4"/>
    <w:rsid w:val="005370AD"/>
    <w:rsid w:val="00546AAA"/>
    <w:rsid w:val="00564C85"/>
    <w:rsid w:val="00564CAE"/>
    <w:rsid w:val="00597266"/>
    <w:rsid w:val="00597986"/>
    <w:rsid w:val="005A19DB"/>
    <w:rsid w:val="005D71B2"/>
    <w:rsid w:val="005F35E2"/>
    <w:rsid w:val="00604D7A"/>
    <w:rsid w:val="00606568"/>
    <w:rsid w:val="006073FE"/>
    <w:rsid w:val="00630601"/>
    <w:rsid w:val="00636B74"/>
    <w:rsid w:val="00684665"/>
    <w:rsid w:val="006A0E19"/>
    <w:rsid w:val="006B3E67"/>
    <w:rsid w:val="006C143F"/>
    <w:rsid w:val="006D3373"/>
    <w:rsid w:val="00714473"/>
    <w:rsid w:val="0074244E"/>
    <w:rsid w:val="00753566"/>
    <w:rsid w:val="00783231"/>
    <w:rsid w:val="00785DBB"/>
    <w:rsid w:val="00794ABA"/>
    <w:rsid w:val="0079528D"/>
    <w:rsid w:val="007A375D"/>
    <w:rsid w:val="007D3EAF"/>
    <w:rsid w:val="007E2631"/>
    <w:rsid w:val="007F0226"/>
    <w:rsid w:val="00814009"/>
    <w:rsid w:val="00827CA6"/>
    <w:rsid w:val="00834CD1"/>
    <w:rsid w:val="008364C5"/>
    <w:rsid w:val="0086627A"/>
    <w:rsid w:val="00883B0D"/>
    <w:rsid w:val="0088621A"/>
    <w:rsid w:val="008A0159"/>
    <w:rsid w:val="008A77C6"/>
    <w:rsid w:val="008B5537"/>
    <w:rsid w:val="008E369E"/>
    <w:rsid w:val="008E51DE"/>
    <w:rsid w:val="008F5647"/>
    <w:rsid w:val="00906C78"/>
    <w:rsid w:val="00930371"/>
    <w:rsid w:val="00950F16"/>
    <w:rsid w:val="00984079"/>
    <w:rsid w:val="009919C7"/>
    <w:rsid w:val="009A5409"/>
    <w:rsid w:val="009A688B"/>
    <w:rsid w:val="009C54CD"/>
    <w:rsid w:val="00A0725B"/>
    <w:rsid w:val="00A141C0"/>
    <w:rsid w:val="00A20776"/>
    <w:rsid w:val="00A363B3"/>
    <w:rsid w:val="00A376E4"/>
    <w:rsid w:val="00A63ADF"/>
    <w:rsid w:val="00AD0C71"/>
    <w:rsid w:val="00AD1DF2"/>
    <w:rsid w:val="00B01A81"/>
    <w:rsid w:val="00B1646F"/>
    <w:rsid w:val="00B23568"/>
    <w:rsid w:val="00B25CD1"/>
    <w:rsid w:val="00B268B2"/>
    <w:rsid w:val="00B273E0"/>
    <w:rsid w:val="00B30C55"/>
    <w:rsid w:val="00B41958"/>
    <w:rsid w:val="00B5462C"/>
    <w:rsid w:val="00B57185"/>
    <w:rsid w:val="00B77977"/>
    <w:rsid w:val="00BA78D7"/>
    <w:rsid w:val="00BB4446"/>
    <w:rsid w:val="00BC1CA9"/>
    <w:rsid w:val="00BC3275"/>
    <w:rsid w:val="00C016A6"/>
    <w:rsid w:val="00C043D9"/>
    <w:rsid w:val="00C316C8"/>
    <w:rsid w:val="00C86A9B"/>
    <w:rsid w:val="00C91B0B"/>
    <w:rsid w:val="00CA1A58"/>
    <w:rsid w:val="00CB001C"/>
    <w:rsid w:val="00CB287C"/>
    <w:rsid w:val="00CE1775"/>
    <w:rsid w:val="00CE4097"/>
    <w:rsid w:val="00CF6827"/>
    <w:rsid w:val="00D07BC2"/>
    <w:rsid w:val="00D4096F"/>
    <w:rsid w:val="00D45131"/>
    <w:rsid w:val="00D54777"/>
    <w:rsid w:val="00D55DBE"/>
    <w:rsid w:val="00D55E0E"/>
    <w:rsid w:val="00D70CF1"/>
    <w:rsid w:val="00D71E4E"/>
    <w:rsid w:val="00D87AA0"/>
    <w:rsid w:val="00DB45E3"/>
    <w:rsid w:val="00DC72CC"/>
    <w:rsid w:val="00DE2121"/>
    <w:rsid w:val="00DE651B"/>
    <w:rsid w:val="00E11301"/>
    <w:rsid w:val="00E36FF7"/>
    <w:rsid w:val="00E4435C"/>
    <w:rsid w:val="00E45C5F"/>
    <w:rsid w:val="00E52970"/>
    <w:rsid w:val="00E74A14"/>
    <w:rsid w:val="00E81271"/>
    <w:rsid w:val="00E90FCA"/>
    <w:rsid w:val="00E97383"/>
    <w:rsid w:val="00EA291E"/>
    <w:rsid w:val="00EA3137"/>
    <w:rsid w:val="00EA6167"/>
    <w:rsid w:val="00EB7967"/>
    <w:rsid w:val="00EC3842"/>
    <w:rsid w:val="00EC3F10"/>
    <w:rsid w:val="00ED162A"/>
    <w:rsid w:val="00F25B8A"/>
    <w:rsid w:val="00F278BE"/>
    <w:rsid w:val="00F36121"/>
    <w:rsid w:val="00F469DF"/>
    <w:rsid w:val="00F54CA0"/>
    <w:rsid w:val="00F62527"/>
    <w:rsid w:val="00F65C31"/>
    <w:rsid w:val="00F85C23"/>
    <w:rsid w:val="00FA36CD"/>
    <w:rsid w:val="00FB0C11"/>
    <w:rsid w:val="00FB4BA1"/>
    <w:rsid w:val="00FC717E"/>
    <w:rsid w:val="00FD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C7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65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E36F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6FF7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E36F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6FF7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7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7185"/>
    <w:rPr>
      <w:rFonts w:ascii="Tahoma" w:hAnsi="Tahoma" w:cs="Tahoma"/>
      <w:sz w:val="16"/>
      <w:szCs w:val="16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C7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65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E36F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6FF7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E36F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6FF7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7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7185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2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54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38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6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09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46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91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2100</Words>
  <Characters>11555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alons</cp:lastModifiedBy>
  <cp:revision>2</cp:revision>
  <dcterms:created xsi:type="dcterms:W3CDTF">2020-09-09T15:37:00Z</dcterms:created>
  <dcterms:modified xsi:type="dcterms:W3CDTF">2020-09-09T15:37:00Z</dcterms:modified>
</cp:coreProperties>
</file>