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330"/>
      </w:tblGrid>
      <w:tr w:rsidR="00D53D11" w:rsidTr="009B5AF2">
        <w:trPr>
          <w:trHeight w:val="883"/>
        </w:trPr>
        <w:tc>
          <w:tcPr>
            <w:tcW w:w="8330" w:type="dxa"/>
            <w:tcBorders>
              <w:left w:val="single" w:sz="4" w:space="0" w:color="auto"/>
              <w:bottom w:val="single" w:sz="4" w:space="0" w:color="auto"/>
            </w:tcBorders>
          </w:tcPr>
          <w:p w:rsidR="00D53D11" w:rsidRPr="004629F3" w:rsidRDefault="00D53D11" w:rsidP="009B5AF2">
            <w:pPr>
              <w:jc w:val="center"/>
              <w:rPr>
                <w:rFonts w:ascii="Lucida Handwriting" w:hAnsi="Lucida Handwriting"/>
                <w:b/>
              </w:rPr>
            </w:pPr>
            <w:r w:rsidRPr="004629F3">
              <w:rPr>
                <w:rFonts w:ascii="Lucida Handwriting" w:hAnsi="Lucida Handwriting"/>
                <w:b/>
              </w:rPr>
              <w:t>Escuela Básica Eliezer Talcahuano</w:t>
            </w:r>
          </w:p>
          <w:p w:rsidR="00D53D11" w:rsidRDefault="00D53D11" w:rsidP="009B5AF2">
            <w:pPr>
              <w:jc w:val="center"/>
              <w:rPr>
                <w:rFonts w:ascii="Lucida Handwriting" w:hAnsi="Lucida Handwriting"/>
                <w:b/>
              </w:rPr>
            </w:pPr>
            <w:r w:rsidRPr="004629F3">
              <w:rPr>
                <w:rFonts w:ascii="Lucida Handwriting" w:hAnsi="Lucida Handwriting"/>
                <w:b/>
              </w:rPr>
              <w:t>Nivel NT1 (Pre Kínder)</w:t>
            </w:r>
          </w:p>
          <w:p w:rsidR="00D53D11" w:rsidRPr="004629F3" w:rsidRDefault="00D53D11" w:rsidP="009B5AF2">
            <w:pPr>
              <w:rPr>
                <w:rFonts w:cstheme="minorHAnsi"/>
                <w:b/>
                <w:sz w:val="24"/>
                <w:szCs w:val="24"/>
              </w:rPr>
            </w:pPr>
            <w:r w:rsidRPr="004629F3">
              <w:rPr>
                <w:rFonts w:cstheme="minorHAnsi"/>
                <w:b/>
                <w:sz w:val="24"/>
                <w:szCs w:val="24"/>
              </w:rPr>
              <w:t xml:space="preserve">Docente: Marta Palma Cuevas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Fecha: 27 al 30</w:t>
            </w:r>
            <w:r w:rsidR="00D66DE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629F3">
              <w:rPr>
                <w:rFonts w:cstheme="minorHAnsi"/>
                <w:b/>
                <w:sz w:val="24"/>
                <w:szCs w:val="24"/>
              </w:rPr>
              <w:t>abril 2020</w:t>
            </w:r>
          </w:p>
          <w:p w:rsidR="00D53D11" w:rsidRDefault="00D53D11" w:rsidP="009B5AF2">
            <w:r w:rsidRPr="004629F3">
              <w:rPr>
                <w:rFonts w:cstheme="minorHAnsi"/>
                <w:b/>
                <w:sz w:val="24"/>
                <w:szCs w:val="24"/>
              </w:rPr>
              <w:t>Estudiante:</w:t>
            </w:r>
            <w:r>
              <w:rPr>
                <w:rFonts w:ascii="Lucida Handwriting" w:hAnsi="Lucida Handwriting"/>
                <w:b/>
              </w:rPr>
              <w:t xml:space="preserve"> </w:t>
            </w:r>
          </w:p>
        </w:tc>
      </w:tr>
      <w:tr w:rsidR="00D53D11" w:rsidRPr="00D134A6" w:rsidTr="009B5AF2">
        <w:trPr>
          <w:trHeight w:val="803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</w:tcPr>
          <w:p w:rsidR="00D53D11" w:rsidRPr="00D134A6" w:rsidRDefault="00D53D11" w:rsidP="009B5AF2">
            <w:pPr>
              <w:pStyle w:val="Default"/>
              <w:rPr>
                <w:rFonts w:asciiTheme="minorHAnsi" w:hAnsiTheme="minorHAnsi" w:cstheme="minorHAnsi"/>
              </w:rPr>
            </w:pPr>
            <w:r w:rsidRPr="00D134A6">
              <w:rPr>
                <w:rFonts w:asciiTheme="minorHAnsi" w:hAnsiTheme="minorHAnsi" w:cstheme="minorHAnsi"/>
              </w:rPr>
              <w:t xml:space="preserve">Objetivo de aprendizaje: Nº 7 </w:t>
            </w:r>
          </w:p>
          <w:p w:rsidR="00D53D11" w:rsidRPr="00D134A6" w:rsidRDefault="00D53D11" w:rsidP="009B5AF2">
            <w:pPr>
              <w:pStyle w:val="Default"/>
              <w:rPr>
                <w:rFonts w:asciiTheme="minorHAnsi" w:hAnsiTheme="minorHAnsi" w:cstheme="minorHAnsi"/>
              </w:rPr>
            </w:pPr>
            <w:r w:rsidRPr="00D134A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Reconocer palabras que se encuentran en diversos soportes asociando algunos fonemas a sus correspondientes grafemas.</w:t>
            </w:r>
          </w:p>
        </w:tc>
      </w:tr>
    </w:tbl>
    <w:p w:rsidR="00000000" w:rsidRDefault="00531E30"/>
    <w:p w:rsidR="00D53D11" w:rsidRDefault="00D53D11" w:rsidP="00D53D11">
      <w:pPr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Guía Nº 13</w:t>
      </w:r>
      <w:r w:rsidRPr="000663E3">
        <w:rPr>
          <w:rFonts w:cstheme="minorHAnsi"/>
          <w:b/>
          <w:bCs/>
          <w:color w:val="000000"/>
        </w:rPr>
        <w:t xml:space="preserve"> de Comunicación Integral</w:t>
      </w:r>
    </w:p>
    <w:p w:rsidR="00D53D11" w:rsidRDefault="00D53D11" w:rsidP="00D53D11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Instrucciones:</w:t>
      </w:r>
    </w:p>
    <w:p w:rsidR="00D53D11" w:rsidRDefault="00D53D11" w:rsidP="00D53D11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-Observar y cantar  canción de la vocal E </w:t>
      </w:r>
      <w:hyperlink r:id="rId6" w:history="1">
        <w:r>
          <w:rPr>
            <w:rStyle w:val="Hipervnculo"/>
          </w:rPr>
          <w:t>https://www.youtube.com/watch?v=-yjkKrUqeF8&amp;t=55s</w:t>
        </w:r>
      </w:hyperlink>
    </w:p>
    <w:p w:rsidR="00D53D11" w:rsidRDefault="00D53D11" w:rsidP="00D53D11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-Buscar y recortar vocales </w:t>
      </w:r>
      <w:r>
        <w:rPr>
          <w:rFonts w:cstheme="minorHAnsi"/>
          <w:b/>
          <w:bCs/>
          <w:color w:val="FF0000"/>
        </w:rPr>
        <w:t xml:space="preserve">E </w:t>
      </w:r>
      <w:r w:rsidRPr="001B0E8C">
        <w:rPr>
          <w:rFonts w:cstheme="minorHAnsi"/>
          <w:b/>
          <w:bCs/>
        </w:rPr>
        <w:t>de</w:t>
      </w:r>
      <w:r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  <w:b/>
          <w:bCs/>
          <w:color w:val="000000"/>
        </w:rPr>
        <w:t xml:space="preserve"> revistas y pegar dentro del elefante, si no puede imprimir dibujar  y pegar los recortes.</w:t>
      </w:r>
    </w:p>
    <w:p w:rsidR="00D53D11" w:rsidRDefault="00D53D11">
      <w:r>
        <w:rPr>
          <w:noProof/>
        </w:rPr>
        <w:drawing>
          <wp:inline distT="0" distB="0" distL="0" distR="0">
            <wp:extent cx="6079825" cy="5234108"/>
            <wp:effectExtent l="19050" t="0" r="0" b="0"/>
            <wp:docPr id="1" name="Imagen 1" descr="Elefante para colorear | Elefantes para colorear, Dibuj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fante para colorear | Elefantes para colorear, Dibujo d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267" cy="523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3D1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E30" w:rsidRDefault="00531E30" w:rsidP="00D53D11">
      <w:pPr>
        <w:spacing w:after="0" w:line="240" w:lineRule="auto"/>
      </w:pPr>
      <w:r>
        <w:separator/>
      </w:r>
    </w:p>
  </w:endnote>
  <w:endnote w:type="continuationSeparator" w:id="1">
    <w:p w:rsidR="00531E30" w:rsidRDefault="00531E30" w:rsidP="00D5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E30" w:rsidRDefault="00531E30" w:rsidP="00D53D11">
      <w:pPr>
        <w:spacing w:after="0" w:line="240" w:lineRule="auto"/>
      </w:pPr>
      <w:r>
        <w:separator/>
      </w:r>
    </w:p>
  </w:footnote>
  <w:footnote w:type="continuationSeparator" w:id="1">
    <w:p w:rsidR="00531E30" w:rsidRDefault="00531E30" w:rsidP="00D5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11" w:rsidRDefault="00D53D11">
    <w:pPr>
      <w:pStyle w:val="Encabezado"/>
    </w:pPr>
    <w:r w:rsidRPr="00D53D11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-914436</wp:posOffset>
          </wp:positionH>
          <wp:positionV relativeFrom="margin">
            <wp:posOffset>-830784</wp:posOffset>
          </wp:positionV>
          <wp:extent cx="816442" cy="905774"/>
          <wp:effectExtent l="19050" t="0" r="127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3D11"/>
    <w:rsid w:val="00531E30"/>
    <w:rsid w:val="00D53D11"/>
    <w:rsid w:val="00D6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3D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D5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3D11"/>
  </w:style>
  <w:style w:type="paragraph" w:styleId="Piedepgina">
    <w:name w:val="footer"/>
    <w:basedOn w:val="Normal"/>
    <w:link w:val="PiedepginaCar"/>
    <w:uiPriority w:val="99"/>
    <w:semiHidden/>
    <w:unhideWhenUsed/>
    <w:rsid w:val="00D53D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3D11"/>
  </w:style>
  <w:style w:type="character" w:styleId="Hipervnculo">
    <w:name w:val="Hyperlink"/>
    <w:basedOn w:val="Fuentedeprrafopredeter"/>
    <w:uiPriority w:val="99"/>
    <w:semiHidden/>
    <w:unhideWhenUsed/>
    <w:rsid w:val="00D53D1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yjkKrUqeF8&amp;t=55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5</cp:revision>
  <dcterms:created xsi:type="dcterms:W3CDTF">2020-04-26T23:57:00Z</dcterms:created>
  <dcterms:modified xsi:type="dcterms:W3CDTF">2020-04-27T00:09:00Z</dcterms:modified>
</cp:coreProperties>
</file>